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42" w:rsidRPr="00CD3C42" w:rsidRDefault="00CD3C42" w:rsidP="00CD3C4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CD3C42">
        <w:rPr>
          <w:rFonts w:ascii="Times New Roman" w:eastAsia="Times New Roman" w:hAnsi="Times New Roman" w:cs="Times New Roman"/>
          <w:b/>
          <w:bCs/>
          <w:kern w:val="36"/>
          <w:sz w:val="48"/>
          <w:szCs w:val="48"/>
          <w:lang w:eastAsia="ru-RU"/>
        </w:rPr>
        <w:t>Регламент Общественно-консультативного совета при территориальном органе Федеральной антимонопольной службы России</w:t>
      </w:r>
    </w:p>
    <w:p w:rsidR="00CD3C42" w:rsidRPr="00CD3C42" w:rsidRDefault="00CD3C42" w:rsidP="00CD3C42">
      <w:pPr>
        <w:spacing w:after="0"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xml:space="preserve">Председатель Совета – </w:t>
      </w:r>
    </w:p>
    <w:p w:rsidR="00CD3C42" w:rsidRPr="00CD3C42" w:rsidRDefault="00CD3C42" w:rsidP="00CD3C42">
      <w:pPr>
        <w:spacing w:after="0"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xml:space="preserve">Адреса местонахождения и проведения совета: </w:t>
      </w:r>
    </w:p>
    <w:p w:rsidR="00CD3C42" w:rsidRPr="00CD3C42" w:rsidRDefault="00CD3C42" w:rsidP="00CD3C42">
      <w:pPr>
        <w:spacing w:after="0"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xml:space="preserve">Контактная информация (для получения дополнительной информации о деятельности советов): </w:t>
      </w:r>
    </w:p>
    <w:p w:rsidR="00CD3C42" w:rsidRPr="00CD3C42" w:rsidRDefault="00CD3C42" w:rsidP="00CD3C4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D3C42">
        <w:rPr>
          <w:rFonts w:ascii="Times New Roman" w:eastAsia="Times New Roman" w:hAnsi="Times New Roman" w:cs="Times New Roman"/>
          <w:b/>
          <w:bCs/>
          <w:sz w:val="36"/>
          <w:szCs w:val="36"/>
          <w:lang w:eastAsia="ru-RU"/>
        </w:rPr>
        <w:t>Регламент Общественно-консультативного совета при территориальном органе Федеральной антимонопольной службы России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Общие положения</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xml:space="preserve">Настоящий Регламент, в соответствии с Приказом Федеральной антимонопольной службы № </w:t>
      </w:r>
      <w:r w:rsidRPr="00CD3C42">
        <w:rPr>
          <w:rFonts w:ascii="Times New Roman" w:eastAsia="Times New Roman" w:hAnsi="Times New Roman" w:cs="Times New Roman"/>
          <w:sz w:val="24"/>
          <w:szCs w:val="24"/>
          <w:u w:val="single"/>
          <w:lang w:eastAsia="ru-RU"/>
        </w:rPr>
        <w:t>481</w:t>
      </w:r>
      <w:r w:rsidRPr="00CD3C42">
        <w:rPr>
          <w:rFonts w:ascii="Times New Roman" w:eastAsia="Times New Roman" w:hAnsi="Times New Roman" w:cs="Times New Roman"/>
          <w:sz w:val="24"/>
          <w:szCs w:val="24"/>
          <w:lang w:eastAsia="ru-RU"/>
        </w:rPr>
        <w:t xml:space="preserve"> от </w:t>
      </w:r>
      <w:proofErr w:type="gramStart"/>
      <w:r w:rsidRPr="00CD3C42">
        <w:rPr>
          <w:rFonts w:ascii="Times New Roman" w:eastAsia="Times New Roman" w:hAnsi="Times New Roman" w:cs="Times New Roman"/>
          <w:sz w:val="24"/>
          <w:szCs w:val="24"/>
          <w:u w:val="single"/>
          <w:lang w:eastAsia="ru-RU"/>
        </w:rPr>
        <w:t xml:space="preserve">20.11.2008 </w:t>
      </w:r>
      <w:r w:rsidRPr="00CD3C42">
        <w:rPr>
          <w:rFonts w:ascii="Times New Roman" w:eastAsia="Times New Roman" w:hAnsi="Times New Roman" w:cs="Times New Roman"/>
          <w:sz w:val="24"/>
          <w:szCs w:val="24"/>
          <w:lang w:eastAsia="ru-RU"/>
        </w:rPr>
        <w:t>,</w:t>
      </w:r>
      <w:proofErr w:type="gramEnd"/>
      <w:r w:rsidRPr="00CD3C42">
        <w:rPr>
          <w:rFonts w:ascii="Times New Roman" w:eastAsia="Times New Roman" w:hAnsi="Times New Roman" w:cs="Times New Roman"/>
          <w:sz w:val="24"/>
          <w:szCs w:val="24"/>
          <w:lang w:eastAsia="ru-RU"/>
        </w:rPr>
        <w:t xml:space="preserve"> устанавливает правила внутренней организации, процедуры и порядок дельности Общественно-консультативного совета при территориальном органе Федеральной антимонопольной службы (далее Общественный Совет, Совет) по осуществлению своих полномочий.</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1</w:t>
      </w:r>
      <w:r w:rsidRPr="00CD3C42">
        <w:rPr>
          <w:rFonts w:ascii="Times New Roman" w:eastAsia="Times New Roman" w:hAnsi="Times New Roman" w:cs="Times New Roman"/>
          <w:sz w:val="24"/>
          <w:szCs w:val="24"/>
          <w:lang w:eastAsia="ru-RU"/>
        </w:rPr>
        <w:t>. Правовая основа деятельности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Правовую основу деятельности Совета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нормативные правовые акты ФАС России и ТО ФАС России, а также Положение об Общественно-консультативном совете при территориальном органе ФАС России.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2.</w:t>
      </w:r>
      <w:r w:rsidRPr="00CD3C42">
        <w:rPr>
          <w:rFonts w:ascii="Times New Roman" w:eastAsia="Times New Roman" w:hAnsi="Times New Roman" w:cs="Times New Roman"/>
          <w:sz w:val="24"/>
          <w:szCs w:val="24"/>
          <w:lang w:eastAsia="ru-RU"/>
        </w:rPr>
        <w:t xml:space="preserve"> Органы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К Органам Общественного совета относятся:</w:t>
      </w:r>
    </w:p>
    <w:p w:rsidR="00CD3C42" w:rsidRPr="00CD3C42" w:rsidRDefault="00CD3C42" w:rsidP="00CD3C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Сопредседатели Общественного совета;</w:t>
      </w:r>
    </w:p>
    <w:p w:rsidR="00CD3C42" w:rsidRPr="00CD3C42" w:rsidRDefault="00CD3C42" w:rsidP="00CD3C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Ответственный секретарь Общественного совета;</w:t>
      </w:r>
    </w:p>
    <w:p w:rsidR="00CD3C42" w:rsidRPr="00CD3C42" w:rsidRDefault="00CD3C42" w:rsidP="00CD3C4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Рабочие группы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3.</w:t>
      </w:r>
      <w:r w:rsidRPr="00CD3C42">
        <w:rPr>
          <w:rFonts w:ascii="Times New Roman" w:eastAsia="Times New Roman" w:hAnsi="Times New Roman" w:cs="Times New Roman"/>
          <w:sz w:val="24"/>
          <w:szCs w:val="24"/>
          <w:lang w:eastAsia="ru-RU"/>
        </w:rPr>
        <w:t xml:space="preserve"> Информация о деятельности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Информация о деятельности Общественного совета размещается в международной компьютерной сети Интернет на информационном портале ТО ФАС России, может быть размещена на сайтах НКО, представители которых являются членами Совета, а также предоставляется средствам массовой информации и заинтересованным организациям.</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lastRenderedPageBreak/>
        <w:t> </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Раздел 1.</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Формы работы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принципы и условия деятельности членов Общественного совета, их права и обязанности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3.</w:t>
      </w:r>
      <w:r w:rsidRPr="00CD3C42">
        <w:rPr>
          <w:rFonts w:ascii="Times New Roman" w:eastAsia="Times New Roman" w:hAnsi="Times New Roman" w:cs="Times New Roman"/>
          <w:sz w:val="24"/>
          <w:szCs w:val="24"/>
          <w:lang w:eastAsia="ru-RU"/>
        </w:rPr>
        <w:t xml:space="preserve"> Основные формы работы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Основными формами работы Общественного Совета являются:</w:t>
      </w:r>
    </w:p>
    <w:p w:rsidR="00CD3C42" w:rsidRPr="00CD3C42" w:rsidRDefault="00CD3C42" w:rsidP="00CD3C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заседания Совета;</w:t>
      </w:r>
    </w:p>
    <w:p w:rsidR="00CD3C42" w:rsidRPr="00CD3C42" w:rsidRDefault="00CD3C42" w:rsidP="00CD3C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заседания рабочих групп;</w:t>
      </w:r>
    </w:p>
    <w:p w:rsidR="00CD3C42" w:rsidRPr="00CD3C42" w:rsidRDefault="00CD3C42" w:rsidP="00CD3C4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заседания комиссий;</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Рабочие группы и комиссии Общественного Совета могут привлекать к своей работе общественные объединения, иные некоммерческие организации, в том числе научные, экспертные и предпринимательские, а также иные объединения граждан, представители которых не вошли в состав Общественного Совета, и экспертов.</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4.</w:t>
      </w:r>
      <w:r w:rsidRPr="00CD3C42">
        <w:rPr>
          <w:rFonts w:ascii="Times New Roman" w:eastAsia="Times New Roman" w:hAnsi="Times New Roman" w:cs="Times New Roman"/>
          <w:sz w:val="24"/>
          <w:szCs w:val="24"/>
          <w:lang w:eastAsia="ru-RU"/>
        </w:rPr>
        <w:t xml:space="preserve"> Принципы и условия деятельности членов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Член Общественного Совета принимает личное участие в его работе.</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При исполнении своих полномочий в Общественном Совете его члены:</w:t>
      </w:r>
    </w:p>
    <w:p w:rsidR="00CD3C42" w:rsidRPr="00CD3C42" w:rsidRDefault="00CD3C42" w:rsidP="00CD3C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обладают равными правами при обсуждении и принятии решений Общественного Совета;</w:t>
      </w:r>
    </w:p>
    <w:p w:rsidR="00CD3C42" w:rsidRPr="00CD3C42" w:rsidRDefault="00CD3C42" w:rsidP="00CD3C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имеют равное с другими членами Общественного Совета право избирать и быть избранными на выборные должности и в органы Общественного Совета;</w:t>
      </w:r>
    </w:p>
    <w:p w:rsidR="00CD3C42" w:rsidRPr="00CD3C42" w:rsidRDefault="00CD3C42" w:rsidP="00CD3C4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осуществляют свою деятельность в Общественном Совете на общественных началах.</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5.</w:t>
      </w:r>
      <w:r w:rsidRPr="00CD3C42">
        <w:rPr>
          <w:rFonts w:ascii="Times New Roman" w:eastAsia="Times New Roman" w:hAnsi="Times New Roman" w:cs="Times New Roman"/>
          <w:sz w:val="24"/>
          <w:szCs w:val="24"/>
          <w:lang w:eastAsia="ru-RU"/>
        </w:rPr>
        <w:t xml:space="preserve"> Права и обязанности члена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Член Общественного Совета обязан:</w:t>
      </w:r>
    </w:p>
    <w:p w:rsidR="00CD3C42" w:rsidRPr="00CD3C42" w:rsidRDefault="00CD3C42" w:rsidP="00CD3C4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Содействовать достижению целей и задач Совета;</w:t>
      </w:r>
    </w:p>
    <w:p w:rsidR="00CD3C42" w:rsidRPr="00CD3C42" w:rsidRDefault="00CD3C42" w:rsidP="00CD3C4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Выполнять решения Совета</w:t>
      </w:r>
    </w:p>
    <w:p w:rsidR="00CD3C42" w:rsidRPr="00CD3C42" w:rsidRDefault="00CD3C42" w:rsidP="00CD3C4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Принимать личное участие в заседаниях Совета и рабочих групп, членом которых он является, а при невозможности представлять свое письменное мнение по рассматриваемым вопросам;</w:t>
      </w:r>
    </w:p>
    <w:p w:rsidR="00CD3C42" w:rsidRPr="00CD3C42" w:rsidRDefault="00CD3C42" w:rsidP="00CD3C4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До начала заседания Совета, заседания рабочей группы или комиссии, членом которой он является, проинформировать соответственно ответственного секретаря Общественного Совета, координатора рабочей группы в случае невозможности присутствовать на заседании Общественного Совета, рабочей группы (комиссии);</w:t>
      </w:r>
    </w:p>
    <w:p w:rsidR="00CD3C42" w:rsidRPr="00CD3C42" w:rsidRDefault="00CD3C42" w:rsidP="00CD3C42">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До начала заседания Совета, заседания рабочей группы или комиссии, членом которой он является, проинформировать соответственно ответственного секретаря Общественного Совета, координатора рабочей группы (комиссии) о направлении уполномоченного представителя для участия в заседаниях;</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lastRenderedPageBreak/>
        <w:t>2. Член Общественного Совета вправе:</w:t>
      </w:r>
    </w:p>
    <w:p w:rsidR="00CD3C42" w:rsidRPr="00CD3C42" w:rsidRDefault="00CD3C42" w:rsidP="00CD3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свободно высказывать свое мнение по любому вопросу деятельности Общественного Совета, рабочих групп Общественного Совета и организуемых им мероприятиях;</w:t>
      </w:r>
    </w:p>
    <w:p w:rsidR="00CD3C42" w:rsidRPr="00CD3C42" w:rsidRDefault="00CD3C42" w:rsidP="00CD3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участвовать в прениях на заседаниях Общественного Совета, вносить предложения и замечания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Общественным Советом;</w:t>
      </w:r>
    </w:p>
    <w:p w:rsidR="00CD3C42" w:rsidRPr="00CD3C42" w:rsidRDefault="00CD3C42" w:rsidP="00CD3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принимать участие с правом совещательного голоса в заседаниях рабочих групп Общественного Совета, членом которых он не является.</w:t>
      </w:r>
    </w:p>
    <w:p w:rsidR="00CD3C42" w:rsidRPr="00CD3C42" w:rsidRDefault="00CD3C42" w:rsidP="00CD3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принимать участие в проведении мониторинга нарушений антимонопольного законодательства, а также в проведении мониторинга деятельности ТО ФАС России;</w:t>
      </w:r>
    </w:p>
    <w:p w:rsidR="00CD3C42" w:rsidRPr="00CD3C42" w:rsidRDefault="00CD3C42" w:rsidP="00CD3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вносить на рассмотрение Совета предложения по вопросам деятельности Совета;</w:t>
      </w:r>
    </w:p>
    <w:p w:rsidR="00CD3C42" w:rsidRPr="00CD3C42" w:rsidRDefault="00CD3C42" w:rsidP="00CD3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вносить на рассмотрение Совета или передавать в соответствующие рабочие группы предложения и жалобы граждан и юридических лиц по вопросам, касающимся деятельности Совета;</w:t>
      </w:r>
    </w:p>
    <w:p w:rsidR="00CD3C42" w:rsidRPr="00CD3C42" w:rsidRDefault="00CD3C42" w:rsidP="00CD3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принимать участие в публичных обсуждениях решений, подготавливаемых ТО ФАС России;</w:t>
      </w:r>
    </w:p>
    <w:p w:rsidR="00CD3C42" w:rsidRPr="00CD3C42" w:rsidRDefault="00CD3C42" w:rsidP="00CD3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получать информацию о деятельности рабочих групп, членом которых он не является;</w:t>
      </w:r>
    </w:p>
    <w:p w:rsidR="00CD3C42" w:rsidRPr="00CD3C42" w:rsidRDefault="00CD3C42" w:rsidP="00CD3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вносить на рассмотрения Совета проекты запросов Совета в адрес ФАС России;</w:t>
      </w:r>
    </w:p>
    <w:p w:rsidR="00CD3C42" w:rsidRPr="00CD3C42" w:rsidRDefault="00CD3C42" w:rsidP="00CD3C42">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представлять в письменном виде особое мнение по решениям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3. Предложения и инициативы граждан и организаций, поступающие в адрес Общественного Совета и его членов, направляются в соответствующие рабочие группы Общественного Совета для обобщения и учета в работе.</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Раздел 2.</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Сроки и порядок проведения заседаний</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6.</w:t>
      </w:r>
      <w:r w:rsidRPr="00CD3C42">
        <w:rPr>
          <w:rFonts w:ascii="Times New Roman" w:eastAsia="Times New Roman" w:hAnsi="Times New Roman" w:cs="Times New Roman"/>
          <w:sz w:val="24"/>
          <w:szCs w:val="24"/>
          <w:lang w:eastAsia="ru-RU"/>
        </w:rPr>
        <w:t xml:space="preserve"> Периодичность и сроки проведения заседаний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Заседания Общественного Совета организуются и проводятся в порядке, определенном настоящим Регламентом.</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Заседания Общественного Совета проводятся не реже одного раза в квартал. Порядок проведения внеочередных заседаний устанавливается настоящим Регламентом.</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7.</w:t>
      </w:r>
      <w:r w:rsidRPr="00CD3C42">
        <w:rPr>
          <w:rFonts w:ascii="Times New Roman" w:eastAsia="Times New Roman" w:hAnsi="Times New Roman" w:cs="Times New Roman"/>
          <w:sz w:val="24"/>
          <w:szCs w:val="24"/>
          <w:lang w:eastAsia="ru-RU"/>
        </w:rPr>
        <w:t xml:space="preserve"> Порядок проведения первого заседания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Первое заседание Общественного Совета проводится в срок не позднее 30 дней с момента подписания руководителем ФАС России приказа об утверждении персонального состава Общественного совета при ТО ФАС России.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lastRenderedPageBreak/>
        <w:t>2. Первое заседание Общественного Совета ведет руководитель ТО ФАС России, который по должности является сопредседателем Общественного Совета. На первом заседании из числа членов Общественного Совета избирается второй сопредседатель Общественного Совета. Член Общественного Совета считается избранным в качестве сопредседателя, если за него проголосовали более половины членов Совета, участвующих в заседании.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3. В повестку первого заседания Общественного Совета включаются и рассматриваются следующие вопросы:</w:t>
      </w:r>
    </w:p>
    <w:p w:rsidR="00CD3C42" w:rsidRPr="00CD3C42" w:rsidRDefault="00CD3C42" w:rsidP="00CD3C4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 Регламенте Общественного Совета;</w:t>
      </w:r>
    </w:p>
    <w:p w:rsidR="00CD3C42" w:rsidRPr="00CD3C42" w:rsidRDefault="00CD3C42" w:rsidP="00CD3C4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 составе рабочих групп Общественного Совета;</w:t>
      </w:r>
    </w:p>
    <w:p w:rsidR="00CD3C42" w:rsidRPr="00CD3C42" w:rsidRDefault="00CD3C42" w:rsidP="00CD3C42">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об избрании координаторов рабочих групп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Члены Общественного Совета могут предложить и другие вопросы для включения в повестку дня первого заседания.</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8.</w:t>
      </w:r>
      <w:r w:rsidRPr="00CD3C42">
        <w:rPr>
          <w:rFonts w:ascii="Times New Roman" w:eastAsia="Times New Roman" w:hAnsi="Times New Roman" w:cs="Times New Roman"/>
          <w:sz w:val="24"/>
          <w:szCs w:val="24"/>
          <w:lang w:eastAsia="ru-RU"/>
        </w:rPr>
        <w:t xml:space="preserve"> Внеочередные заседания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Внеочередное заседание Общественного Совета может быть проведено по инициативе одного из сопредседателей Общественного совета, по инициативе более одной трети от общего числа членов Общественного Совета или по инициативе одной из рабочих групп Общественного Совета. Инициатор внеочередного пленарного заседания Общественного Совета вносит на рассмотрение сопредседателей перечень вопросов для обсуждения и проекты решений по ним.</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Сопредседатели Общественного Совета определяют порядок работы внеочередного пленарного заседания Общественного Совета и назначают дату его проведения не позднее, чем в течение 15 дней с момента получения предложения о проведении внеочередного заседания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9.</w:t>
      </w:r>
      <w:r w:rsidRPr="00CD3C42">
        <w:rPr>
          <w:rFonts w:ascii="Times New Roman" w:eastAsia="Times New Roman" w:hAnsi="Times New Roman" w:cs="Times New Roman"/>
          <w:sz w:val="24"/>
          <w:szCs w:val="24"/>
          <w:lang w:eastAsia="ru-RU"/>
        </w:rPr>
        <w:t xml:space="preserve"> Порядок формирования плана работы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Работа Общественного Совета осуществляется в соответствии с планом работы Общественного Совета, сопредседателями Совета. План работы Общественного Совета утверждается Общественным Советом большинством голосов от общего числа членов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План работы Общественного Совета составляется на год исходя из планов работ рабочих групп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10.</w:t>
      </w:r>
      <w:r w:rsidRPr="00CD3C42">
        <w:rPr>
          <w:rFonts w:ascii="Times New Roman" w:eastAsia="Times New Roman" w:hAnsi="Times New Roman" w:cs="Times New Roman"/>
          <w:sz w:val="24"/>
          <w:szCs w:val="24"/>
          <w:lang w:eastAsia="ru-RU"/>
        </w:rPr>
        <w:t xml:space="preserve"> Порядок проведения очередных заседаний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Члены Общественного Совета уведомляются ответственным секретарем Совета о дате и повестке дня очередного заседания Общественного Совета, рассматриваемых вопросах не позднее 7 дней до его проведения. Проекты решений Общественного Совета и иные материалы по вопросам, включенным в повестку дня заседания Совета, направляются членам Общественного Совета не позднее, чем за 3 дня до их рассмотрения на заседании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xml:space="preserve">2. Повестка заседания Общественного Совета формируется по предложениям Сопредседателей совета, координаторов рабочих групп, членов Совета, поступивших ответственному секретарю Общественного Совета не позднее, чем за 14 дней до начала </w:t>
      </w:r>
      <w:r w:rsidRPr="00CD3C42">
        <w:rPr>
          <w:rFonts w:ascii="Times New Roman" w:eastAsia="Times New Roman" w:hAnsi="Times New Roman" w:cs="Times New Roman"/>
          <w:sz w:val="24"/>
          <w:szCs w:val="24"/>
          <w:lang w:eastAsia="ru-RU"/>
        </w:rPr>
        <w:lastRenderedPageBreak/>
        <w:t>заседания, и утверждается Общественным Советом в день проведения заседания после обсуждения.</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3. Председательствующим на заседании Общественного Совета является один из сопредседателей Совета (по согласованию). Заседание Совета правомочно, если в его работе принимают участие более двух третей от общего числа членов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4. Повестка заседания может быть дополнена или изменена по предложению членов Общественного Совета после соответствующего голосования по данным изменениям и дополнениям.</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11.</w:t>
      </w:r>
      <w:r w:rsidRPr="00CD3C42">
        <w:rPr>
          <w:rFonts w:ascii="Times New Roman" w:eastAsia="Times New Roman" w:hAnsi="Times New Roman" w:cs="Times New Roman"/>
          <w:sz w:val="24"/>
          <w:szCs w:val="24"/>
          <w:lang w:eastAsia="ru-RU"/>
        </w:rPr>
        <w:t xml:space="preserve"> Полномочия, права и обязанности председательствующего на заседании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Председательствующий на заседании Общественного Совета:</w:t>
      </w:r>
    </w:p>
    <w:p w:rsidR="00CD3C42" w:rsidRPr="00CD3C42" w:rsidRDefault="00CD3C42" w:rsidP="00CD3C4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руководит общим ходом заседания в соответствии с настоящим Регламентом и утвержденной повесткой заседания;</w:t>
      </w:r>
    </w:p>
    <w:p w:rsidR="00CD3C42" w:rsidRPr="00CD3C42" w:rsidRDefault="00CD3C42" w:rsidP="00CD3C4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предоставляет слово для выступления в соответствии с утвержденной повесткой заседания Общественного Совета;</w:t>
      </w:r>
    </w:p>
    <w:p w:rsidR="00CD3C42" w:rsidRPr="00CD3C42" w:rsidRDefault="00CD3C42" w:rsidP="00CD3C4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ставит на голосование каждое предложение членов Совета в порядке поступления;</w:t>
      </w:r>
    </w:p>
    <w:p w:rsidR="00CD3C42" w:rsidRPr="00CD3C42" w:rsidRDefault="00CD3C42" w:rsidP="00CD3C4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проводит голосование и оглашает его результаты;</w:t>
      </w:r>
    </w:p>
    <w:p w:rsidR="00CD3C42" w:rsidRPr="00CD3C42" w:rsidRDefault="00CD3C42" w:rsidP="00CD3C42">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контролирует ведение протоколов и стенограмм заседаний Общественного Совета и подписывает указанные протоколы.</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Председательствующий на заседании Общественного Совета не вправе комментировать выступления членов Общественного Совета, давать характеристику выступающим членам Совета и приглашенным лицам.</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12.</w:t>
      </w:r>
      <w:r w:rsidRPr="00CD3C42">
        <w:rPr>
          <w:rFonts w:ascii="Times New Roman" w:eastAsia="Times New Roman" w:hAnsi="Times New Roman" w:cs="Times New Roman"/>
          <w:sz w:val="24"/>
          <w:szCs w:val="24"/>
          <w:lang w:eastAsia="ru-RU"/>
        </w:rPr>
        <w:t xml:space="preserve"> Порядок участия в заседаниях Общественного Совета приглашенных и иных лиц.</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По решению Общественного Совета на заседания Совета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Общественным Советом вопросам, а также представители средств массовой информации.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 xml:space="preserve">Статья 13. </w:t>
      </w:r>
      <w:r w:rsidRPr="00CD3C42">
        <w:rPr>
          <w:rFonts w:ascii="Times New Roman" w:eastAsia="Times New Roman" w:hAnsi="Times New Roman" w:cs="Times New Roman"/>
          <w:sz w:val="24"/>
          <w:szCs w:val="24"/>
          <w:lang w:eastAsia="ru-RU"/>
        </w:rPr>
        <w:t>Продолжительность заседания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Заседание Общественного Совета проводится в течение периода времени, определенного решением членов Общественного Совета. Оно может длиться до исчерпания повестки заседания или до принятия специального решения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Председательствующий на заседании Общественного Совета вправе без голосования продлить заседание Совета до принятия окончательного решения по вопросу, обсуждение которого начато.</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14.</w:t>
      </w:r>
      <w:r w:rsidRPr="00CD3C42">
        <w:rPr>
          <w:rFonts w:ascii="Times New Roman" w:eastAsia="Times New Roman" w:hAnsi="Times New Roman" w:cs="Times New Roman"/>
          <w:sz w:val="24"/>
          <w:szCs w:val="24"/>
          <w:lang w:eastAsia="ru-RU"/>
        </w:rPr>
        <w:t xml:space="preserve"> Порядок выступления на заседаниях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lastRenderedPageBreak/>
        <w:t>1. Член Общественного Совета выступает в зале заседания в порядке, определенном председательствующим.</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Время доклада на заседании устанавливается в пределах 15 минут. Для содокладов и выступлений в прениях – до 10 минут, для ответов на вопросы, сообщений и справок – до 3-х минут. По порядку работы и ведения заседания Общественного Совета – не более 1 минуты. По решению Общественного Совета указанное время может быть изменено.</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3. Каждый член Общественного Совета должен при выступлении придерживаться темы обсуждаемого вопроса.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4. Никто не вправе выступать на заседании Общественного Совета без разрешения председательствующего.</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15.</w:t>
      </w:r>
      <w:r w:rsidRPr="00CD3C42">
        <w:rPr>
          <w:rFonts w:ascii="Times New Roman" w:eastAsia="Times New Roman" w:hAnsi="Times New Roman" w:cs="Times New Roman"/>
          <w:sz w:val="24"/>
          <w:szCs w:val="24"/>
          <w:lang w:eastAsia="ru-RU"/>
        </w:rPr>
        <w:t xml:space="preserve"> Порядок проведения голосований</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Решения Общественного Совета на его заседаниях принимаются открытым голосованием.</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Голосование может быть количественным или рейтинговым. 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 Рейтинговое голосование представляет собой ряд количественных голосований по каждому из вопросов, в которых может принять участие каждый член Совета. При рейтинговом голосовании каждый член Общественного Совета голосует только "за" и не голосует "против" и "воздержался". Принятым при рейтинговом голосовании признается вариант решения (решений), набравший наибольшее число голосов.</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16.</w:t>
      </w:r>
      <w:r w:rsidRPr="00CD3C42">
        <w:rPr>
          <w:rFonts w:ascii="Times New Roman" w:eastAsia="Times New Roman" w:hAnsi="Times New Roman" w:cs="Times New Roman"/>
          <w:sz w:val="24"/>
          <w:szCs w:val="24"/>
          <w:lang w:eastAsia="ru-RU"/>
        </w:rPr>
        <w:t xml:space="preserve"> Порядок принятия решений Общественного совета методом опроса членов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По предложению Сопредседателей Общественного совета, по инициативе не менее одной трети его членов, а также по инициативе рабочих групп по вопросам, отнесенным к компетенции Общественного совета, в период между его заседаниями Ответственный секретарь вправе осуществить процедуру принятия решения Советом методом опроса его членов. Решение Общественного совета считается принятым, если более половины его членов по истечении установленного Ответственным секретарем Совета срока высказались «за» по соответствующему вопросу.</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По согласованному решению Сопредседателей внеочередные заседания Общественного совета могут проводиться опросным методом. Сопредседатели Совета утверждают проект повестки дня внеочередного заседания и опросного листа и направляют их вместе с другими материалами заседания членам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3. Члены Общественного совета в течение установленного Ответственным секретарем срока должны выразить свое мнение по каждому вопросу повестки дня заседания, направив заполненные опросные листы секретарю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xml:space="preserve">4. Секретарь Общественного совета в течение 3 дней со дня получения последнего опросного листа, направленного с соблюдением срока, установленного настоящим </w:t>
      </w:r>
      <w:r w:rsidRPr="00CD3C42">
        <w:rPr>
          <w:rFonts w:ascii="Times New Roman" w:eastAsia="Times New Roman" w:hAnsi="Times New Roman" w:cs="Times New Roman"/>
          <w:sz w:val="24"/>
          <w:szCs w:val="24"/>
          <w:lang w:eastAsia="ru-RU"/>
        </w:rPr>
        <w:lastRenderedPageBreak/>
        <w:t>Регламентом, подсчитывает число поданных голосов и оформляет проект решения Общественного совета по каждому вопросу опросного листа.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5. Решение по каждому вопросу опросного листа считается принятым, если более половины членов Общественного совета высказались «за» по соответствующему вопросу. В том случае, если по поступившему от члена Общественного совета опросному листу невозможно установить его волеизъявление, опросный лист признается недействительным. Копии решений по каждому вопросу, включенному в повестку заседания, в течение 3 дней со дня оформления решения направляются членам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6. Опросным методом не могут приниматься решения по следующим вопросам:</w:t>
      </w:r>
    </w:p>
    <w:p w:rsidR="00CD3C42" w:rsidRPr="00CD3C42" w:rsidRDefault="00CD3C42" w:rsidP="00CD3C4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утверждение ежегодного доклада Общественного совета;</w:t>
      </w:r>
    </w:p>
    <w:p w:rsidR="00CD3C42" w:rsidRPr="00CD3C42" w:rsidRDefault="00CD3C42" w:rsidP="00CD3C4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решения по вопросам, персонально касающимся членов Общественного совета;</w:t>
      </w:r>
    </w:p>
    <w:p w:rsidR="00CD3C42" w:rsidRPr="00CD3C42" w:rsidRDefault="00CD3C42" w:rsidP="00CD3C42">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решения, по вопросам, требующим применения процедуры разрешения конфликтов между Общественным советом и ТО ФАС.</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 xml:space="preserve">Статья 17. </w:t>
      </w:r>
      <w:r w:rsidRPr="00CD3C42">
        <w:rPr>
          <w:rFonts w:ascii="Times New Roman" w:eastAsia="Times New Roman" w:hAnsi="Times New Roman" w:cs="Times New Roman"/>
          <w:sz w:val="24"/>
          <w:szCs w:val="24"/>
          <w:lang w:eastAsia="ru-RU"/>
        </w:rPr>
        <w:t>Запросы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Общественный совет вправе направить запрос ТО ФАС. Такие запросы даются по предложению председательствующего на заседании Совета, а также по предложениям рабочих групп, группы членов Совета или отдельных членов Совета в целях предоставления дополнительной информации по заинтересовавшему их вопросу.</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Текст запроса, внесенный в письменной форме и подписанный инициатором, оглашается на заседании Совета им же или председательствующим.</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3. При наличии возражений предложение о направлении запроса ставится на голосование. Решение принимается большинством голосов от числа членов Совета, принявших участие в голосовании.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4. Запрос оформляется отдельным документом (с указанием об этом в протоколе) или протокольной записью. Выписка из протокола в течение 3 рабочих дней направляется Ответственным секретарем Совета исполнителю, который не позднее чем через 15 дней или в иной установленный Советом срок со дня получения запроса информирует председательствующего и инициатора запроса о результатах его выполнения. Председательствующий на очередном заседании доводит эту информацию до сведения членов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18.</w:t>
      </w:r>
      <w:r w:rsidRPr="00CD3C42">
        <w:rPr>
          <w:rFonts w:ascii="Times New Roman" w:eastAsia="Times New Roman" w:hAnsi="Times New Roman" w:cs="Times New Roman"/>
          <w:sz w:val="24"/>
          <w:szCs w:val="24"/>
          <w:lang w:eastAsia="ru-RU"/>
        </w:rPr>
        <w:t xml:space="preserve"> Виды и порядок оформления решений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Во время заседаний Общественного Совета ведутся. Протокол подписывается ответственным секретарем и председательствующим на заседании Общественного Совета. При наличии технической возможности ведутся стенограммы заседаний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По результатам рассмотрения вопросов повестки заседания Общественного Совета могут быть приняты решения рекомендательного характера в виде постановлений, заключений, предложений, обращений и заявлений. Решения Общественного Совета заносятся в протокол и направляются для рассмотрения в виде выписок из протоколов, которые подписываются сопредседателями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lastRenderedPageBreak/>
        <w:t>3. Протоколы заседаний Общественного Совета (в подлинниках), стенограммы заседаний (если они велись), опросные листы (если решение принималось путем опроса членов Совета) сопроводительные и справочные материалы хранятся у ответственного секретаря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Глава 3.</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 xml:space="preserve">Порядок деятельности ответственного </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секретаря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19</w:t>
      </w:r>
      <w:r w:rsidRPr="00CD3C42">
        <w:rPr>
          <w:rFonts w:ascii="Times New Roman" w:eastAsia="Times New Roman" w:hAnsi="Times New Roman" w:cs="Times New Roman"/>
          <w:sz w:val="24"/>
          <w:szCs w:val="24"/>
          <w:lang w:eastAsia="ru-RU"/>
        </w:rPr>
        <w:t>. Порядок назначения ответственного секретаря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Ответственный секретарь Общественного совета назначается приказом руководителя ТО ФАС из числа членов Совета - сотрудников ТО ФАС сроком на один год.</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Вопрос о досрочном освобождении Ответственного секретаря Общественного совета от должности рассматривается по предложению более одной пятой членов Общественного совета или по представлению одного из сопредседателей Общественного совета. Решение об освобождении Ответственного секретаря Общественного совета от должности принимается, если за него проголосовало более половины от общего числа членов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20.</w:t>
      </w:r>
      <w:r w:rsidRPr="00CD3C42">
        <w:rPr>
          <w:rFonts w:ascii="Times New Roman" w:eastAsia="Times New Roman" w:hAnsi="Times New Roman" w:cs="Times New Roman"/>
          <w:sz w:val="24"/>
          <w:szCs w:val="24"/>
          <w:lang w:eastAsia="ru-RU"/>
        </w:rPr>
        <w:t xml:space="preserve"> Полномочия секретаря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Ответственный секретарь Общественного совета:</w:t>
      </w:r>
    </w:p>
    <w:p w:rsidR="00CD3C42" w:rsidRPr="00CD3C42" w:rsidRDefault="00CD3C42" w:rsidP="00CD3C4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обеспечивает подготовку и проведение заседаний Совета;</w:t>
      </w:r>
    </w:p>
    <w:p w:rsidR="00CD3C42" w:rsidRPr="00CD3C42" w:rsidRDefault="00CD3C42" w:rsidP="00CD3C4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направляет членам Общественного совета предложенный Сопредседателями Совета проект повестки дня заседания Общественного совета;</w:t>
      </w:r>
    </w:p>
    <w:p w:rsidR="00CD3C42" w:rsidRPr="00CD3C42" w:rsidRDefault="00CD3C42" w:rsidP="00CD3C4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подписывает совместно с председательствующим на заседании решения и иные документы, принятые Общественным советом, а также запросы, обращения, приглашения и прочие документы в целях реализации полномочий Общественного совета;</w:t>
      </w:r>
    </w:p>
    <w:p w:rsidR="00CD3C42" w:rsidRPr="00CD3C42" w:rsidRDefault="00CD3C42" w:rsidP="00CD3C4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готовит к рассмотрению на заседании поступившие в Общественный совет документы;</w:t>
      </w:r>
    </w:p>
    <w:p w:rsidR="00CD3C42" w:rsidRPr="00CD3C42" w:rsidRDefault="00CD3C42" w:rsidP="00CD3C4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направляет поступившие в Общественный совет законопроекты и иные документы в рабочие группы Общественного совета в соответствии с вопросами их ведения;</w:t>
      </w:r>
    </w:p>
    <w:p w:rsidR="00CD3C42" w:rsidRPr="00CD3C42" w:rsidRDefault="00CD3C42" w:rsidP="00CD3C4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обеспечивает размещение информации о деятельности Совета на информационном портале ТО ФАС, а также предоставление информации НКО и средствам массовой информации;</w:t>
      </w:r>
    </w:p>
    <w:p w:rsidR="00CD3C42" w:rsidRPr="00CD3C42" w:rsidRDefault="00CD3C42" w:rsidP="00CD3C4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по поручению руководителя ТО ФАС России обеспечивает взаимодействие структурных подразделений ТО ФАС России и НКО по вопросам, касающимся деятельности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Ответственный секретарь Общественного совета представляет отчеты о деятельности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lastRenderedPageBreak/>
        <w:t>Раздел 4</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Состав, порядок формирования и деятельности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рабочих групп и комиссий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 xml:space="preserve">Статья 21. </w:t>
      </w:r>
      <w:r w:rsidRPr="00CD3C42">
        <w:rPr>
          <w:rFonts w:ascii="Times New Roman" w:eastAsia="Times New Roman" w:hAnsi="Times New Roman" w:cs="Times New Roman"/>
          <w:sz w:val="24"/>
          <w:szCs w:val="24"/>
          <w:lang w:eastAsia="ru-RU"/>
        </w:rPr>
        <w:t>Формирование рабочих групп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Общественный Совет на своем первом заседании утверждает рабочие группы Общественного Совета из числа членов Совета. Кандидатуры координаторов рабочих групп предлагаются Сопредседателями Совета. Персональный состав рабочих групп утверждается на первом заседании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Общественный Совет создает следующие рабочие группы:</w:t>
      </w:r>
    </w:p>
    <w:p w:rsidR="00CD3C42" w:rsidRPr="00CD3C42" w:rsidRDefault="00CD3C42" w:rsidP="00CD3C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по проведению мониторингов;</w:t>
      </w:r>
    </w:p>
    <w:p w:rsidR="00CD3C42" w:rsidRPr="00CD3C42" w:rsidRDefault="00CD3C42" w:rsidP="00CD3C4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по подготовке ежегодного доклада;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Решением Совета количество рабочих групп может быть изменено. Могут быть созданы рабочие группы по другим направлениям деятельности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 xml:space="preserve">Статья 22. </w:t>
      </w:r>
      <w:r w:rsidRPr="00CD3C42">
        <w:rPr>
          <w:rFonts w:ascii="Times New Roman" w:eastAsia="Times New Roman" w:hAnsi="Times New Roman" w:cs="Times New Roman"/>
          <w:sz w:val="24"/>
          <w:szCs w:val="24"/>
          <w:lang w:eastAsia="ru-RU"/>
        </w:rPr>
        <w:t>Полномочия и порядок деятельности рабочих групп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Рабочие группы Общественного Совета:</w:t>
      </w:r>
    </w:p>
    <w:p w:rsidR="00CD3C42" w:rsidRPr="00CD3C42" w:rsidRDefault="00CD3C42" w:rsidP="00CD3C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составляют свой план работы и вносят предложения по формированию общего плана работы Общественного Совета;</w:t>
      </w:r>
    </w:p>
    <w:p w:rsidR="00CD3C42" w:rsidRPr="00CD3C42" w:rsidRDefault="00CD3C42" w:rsidP="00CD3C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осуществляют предварительное рассмотрение материалов и их подготовку к рассмотрению Общественным Советом;</w:t>
      </w:r>
    </w:p>
    <w:p w:rsidR="00CD3C42" w:rsidRPr="00CD3C42" w:rsidRDefault="00CD3C42" w:rsidP="00CD3C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организуют публичные мероприятия Общественного Совета;</w:t>
      </w:r>
    </w:p>
    <w:p w:rsidR="00CD3C42" w:rsidRPr="00CD3C42" w:rsidRDefault="00CD3C42" w:rsidP="00CD3C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организуют проведение мониторинга нарушений антимонопольного законодательства и мониторинга деятельности ТО ФАС;</w:t>
      </w:r>
    </w:p>
    <w:p w:rsidR="00CD3C42" w:rsidRPr="00CD3C42" w:rsidRDefault="00CD3C42" w:rsidP="00CD3C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участвуют в формировании ежегодного доклада Общественного Совета</w:t>
      </w:r>
    </w:p>
    <w:p w:rsidR="00CD3C42" w:rsidRPr="00CD3C42" w:rsidRDefault="00CD3C42" w:rsidP="00CD3C42">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привлекают к своей деятельности представителей НКО, экспертов и научного сообщества;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Основной формой работы рабочей группы Совета является ее заседание. Заседания рабочей группы проводятся по мере необходимости, но не реже одного раза в месяц. Информация о работе группы для членов Общественного совета размещается на сайте Общественного совета или на информационном портале ТО ФАС.</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3. Член Общественного совета обязан присутствовать на заседаниях рабочей группы. О невозможности присутствовать на заседании по уважительной причине он должен заблаговременно проинформировать координатора группы.</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4. Член рабочей группы в случае отсутствия на заседании по уважительной причине вправе выразить свое отношение к рассматриваемому вопросу в письменном виде.</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5. Решение рабочей группы принимается большинством голосов от общего числа членов группы, присутствующих на заседании, и членов рабочей группы, оформивших свои голоса в письменном виде.</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lastRenderedPageBreak/>
        <w:t>Статья 23.</w:t>
      </w:r>
      <w:r w:rsidRPr="00CD3C42">
        <w:rPr>
          <w:rFonts w:ascii="Times New Roman" w:eastAsia="Times New Roman" w:hAnsi="Times New Roman" w:cs="Times New Roman"/>
          <w:sz w:val="24"/>
          <w:szCs w:val="24"/>
          <w:lang w:eastAsia="ru-RU"/>
        </w:rPr>
        <w:t xml:space="preserve"> Полномочия координатора рабочей группы</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Координатор рабочей группы Общественного совета:</w:t>
      </w:r>
    </w:p>
    <w:p w:rsidR="00CD3C42" w:rsidRPr="00CD3C42" w:rsidRDefault="00CD3C42" w:rsidP="00CD3C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направляет членам рабочей группы документы и материалы, поступившие для рассмотрения и подготовки предложений;</w:t>
      </w:r>
    </w:p>
    <w:p w:rsidR="00CD3C42" w:rsidRPr="00CD3C42" w:rsidRDefault="00CD3C42" w:rsidP="00CD3C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уведомляет членов данной рабочей группы о месте и времени очередного заседания комиссии не менее чем за двое суток, а также заблаговременно информирует об этом других членов Общественного совета и иных участников заседания;</w:t>
      </w:r>
    </w:p>
    <w:p w:rsidR="00CD3C42" w:rsidRPr="00CD3C42" w:rsidRDefault="00CD3C42" w:rsidP="00CD3C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созывает внеочередное заседание группы по своей инициативе или по инициативе не менее одной четверти от общего числа членов группы;</w:t>
      </w:r>
    </w:p>
    <w:p w:rsidR="00CD3C42" w:rsidRPr="00CD3C42" w:rsidRDefault="00CD3C42" w:rsidP="00CD3C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формирует проект повестки дня рабочей группы;</w:t>
      </w:r>
    </w:p>
    <w:p w:rsidR="00CD3C42" w:rsidRPr="00CD3C42" w:rsidRDefault="00CD3C42" w:rsidP="00CD3C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ведет заседания группы, подписывает протоколы заседаний и решения комиссии;</w:t>
      </w:r>
    </w:p>
    <w:p w:rsidR="00CD3C42" w:rsidRPr="00CD3C42" w:rsidRDefault="00CD3C42" w:rsidP="00CD3C42">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обеспечивает подготовку и обновление информационных материалов по вопросам деятельности группы, размещаемых в международной компьютерной сети «Интернет».</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24.</w:t>
      </w:r>
      <w:r w:rsidRPr="00CD3C42">
        <w:rPr>
          <w:rFonts w:ascii="Times New Roman" w:eastAsia="Times New Roman" w:hAnsi="Times New Roman" w:cs="Times New Roman"/>
          <w:sz w:val="24"/>
          <w:szCs w:val="24"/>
          <w:lang w:eastAsia="ru-RU"/>
        </w:rPr>
        <w:t xml:space="preserve"> Комиссии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Для рассмотрения отдельных вопросов Общественный совет может создавать комиссии.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В состав комиссий могут входить как члены Общественного Совета, так и представители НКО, экспертных, научных и предпринимательских организаций, представители которых не являются членами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Раздел 5.</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 xml:space="preserve">Порядок рассмотрения спорных ситуаций, возникающих  </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 xml:space="preserve">между Советом и ТО ФАС </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 xml:space="preserve">Статья 24. </w:t>
      </w:r>
      <w:r w:rsidRPr="00CD3C42">
        <w:rPr>
          <w:rFonts w:ascii="Times New Roman" w:eastAsia="Times New Roman" w:hAnsi="Times New Roman" w:cs="Times New Roman"/>
          <w:sz w:val="24"/>
          <w:szCs w:val="24"/>
          <w:lang w:eastAsia="ru-RU"/>
        </w:rPr>
        <w:t>Способы рассмотрения споров</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При возникновении споров между Общественным советом (отдельными членами Совета) и ТО ФАС в процессе осуществления Советом полномочий, в том числе в процессе осуществления общественного мониторинга деятельности ТО ФАС и мониторинга антимонопольных нарушений применяются примирительные процедуры.</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xml:space="preserve">2. При </w:t>
      </w:r>
      <w:proofErr w:type="spellStart"/>
      <w:r w:rsidRPr="00CD3C42">
        <w:rPr>
          <w:rFonts w:ascii="Times New Roman" w:eastAsia="Times New Roman" w:hAnsi="Times New Roman" w:cs="Times New Roman"/>
          <w:sz w:val="24"/>
          <w:szCs w:val="24"/>
          <w:lang w:eastAsia="ru-RU"/>
        </w:rPr>
        <w:t>недостижении</w:t>
      </w:r>
      <w:proofErr w:type="spellEnd"/>
      <w:r w:rsidRPr="00CD3C42">
        <w:rPr>
          <w:rFonts w:ascii="Times New Roman" w:eastAsia="Times New Roman" w:hAnsi="Times New Roman" w:cs="Times New Roman"/>
          <w:sz w:val="24"/>
          <w:szCs w:val="24"/>
          <w:lang w:eastAsia="ru-RU"/>
        </w:rPr>
        <w:t xml:space="preserve"> согласия в процессе примирительных процедур, спор передается на рассмотрение арбитражной комиссии.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3. Предметом спора не могут быть вопросы деятельности Общественного Совета, а также полномочия по проведению мониторинга прямо урегулированные в законодательстве</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25.</w:t>
      </w:r>
      <w:r w:rsidRPr="00CD3C42">
        <w:rPr>
          <w:rFonts w:ascii="Times New Roman" w:eastAsia="Times New Roman" w:hAnsi="Times New Roman" w:cs="Times New Roman"/>
          <w:sz w:val="24"/>
          <w:szCs w:val="24"/>
          <w:lang w:eastAsia="ru-RU"/>
        </w:rPr>
        <w:t xml:space="preserve"> Примирительная процедура.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В случае возникновения спора, любая из сторон вправе обратиться в Общественно-консультативный совет при ФАС России с заявлением о проведении примирительных процедур.</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lastRenderedPageBreak/>
        <w:t xml:space="preserve">2. Общественно-консультативный совет при ФАС России назначает посредника (группу посредников), который оказывает сторонам содействие в достижении соглашения. Посредником может быть </w:t>
      </w:r>
      <w:proofErr w:type="gramStart"/>
      <w:r w:rsidRPr="00CD3C42">
        <w:rPr>
          <w:rFonts w:ascii="Times New Roman" w:eastAsia="Times New Roman" w:hAnsi="Times New Roman" w:cs="Times New Roman"/>
          <w:sz w:val="24"/>
          <w:szCs w:val="24"/>
          <w:lang w:eastAsia="ru-RU"/>
        </w:rPr>
        <w:t>представитель  Общественного</w:t>
      </w:r>
      <w:proofErr w:type="gramEnd"/>
      <w:r w:rsidRPr="00CD3C42">
        <w:rPr>
          <w:rFonts w:ascii="Times New Roman" w:eastAsia="Times New Roman" w:hAnsi="Times New Roman" w:cs="Times New Roman"/>
          <w:sz w:val="24"/>
          <w:szCs w:val="24"/>
          <w:lang w:eastAsia="ru-RU"/>
        </w:rPr>
        <w:t xml:space="preserve"> совета при другом ТО ФАС, либо представитель НКО, не входящего в состав Общественного Совета.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3. В ходе проведения примирительных процедур посредник может заслушивать аргументы каждой стороны, встречаться с каждой стороной по отдельности или вместе, давать свои рекомендации по способу разрешения конфликта.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4. Посредник вправе прекратить процедуру примирения, при достижении соглашения (о чем составляется протокол), а также если считает, что дальнейшие действия по урегулированию спора не приведут к достижению согласия между сторонами.</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25.</w:t>
      </w:r>
      <w:r w:rsidRPr="00CD3C42">
        <w:rPr>
          <w:rFonts w:ascii="Times New Roman" w:eastAsia="Times New Roman" w:hAnsi="Times New Roman" w:cs="Times New Roman"/>
          <w:sz w:val="24"/>
          <w:szCs w:val="24"/>
          <w:lang w:eastAsia="ru-RU"/>
        </w:rPr>
        <w:t xml:space="preserve"> Арбитражная комиссия</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xml:space="preserve">1. При </w:t>
      </w:r>
      <w:proofErr w:type="spellStart"/>
      <w:r w:rsidRPr="00CD3C42">
        <w:rPr>
          <w:rFonts w:ascii="Times New Roman" w:eastAsia="Times New Roman" w:hAnsi="Times New Roman" w:cs="Times New Roman"/>
          <w:sz w:val="24"/>
          <w:szCs w:val="24"/>
          <w:lang w:eastAsia="ru-RU"/>
        </w:rPr>
        <w:t>недостижении</w:t>
      </w:r>
      <w:proofErr w:type="spellEnd"/>
      <w:r w:rsidRPr="00CD3C42">
        <w:rPr>
          <w:rFonts w:ascii="Times New Roman" w:eastAsia="Times New Roman" w:hAnsi="Times New Roman" w:cs="Times New Roman"/>
          <w:sz w:val="24"/>
          <w:szCs w:val="24"/>
          <w:lang w:eastAsia="ru-RU"/>
        </w:rPr>
        <w:t xml:space="preserve"> соглашения в процессе примирительных процедур спор передается на разрешение арбитражной комиссии, создаваемой Общественно-консультативным Советом при ФАС РФ.</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Арбитражная комиссия формируется в составе 3 арбитров по заявлению любой из сторон, либо по заявлению посредника из числа членов Общественного Совета при ФАС РФ. </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 xml:space="preserve">3. Каждая из сторон вправе предложить свою кандидатуру в качестве арбитра. Третий арбитр предлагается сторонами совместно. При </w:t>
      </w:r>
      <w:proofErr w:type="spellStart"/>
      <w:r w:rsidRPr="00CD3C42">
        <w:rPr>
          <w:rFonts w:ascii="Times New Roman" w:eastAsia="Times New Roman" w:hAnsi="Times New Roman" w:cs="Times New Roman"/>
          <w:sz w:val="24"/>
          <w:szCs w:val="24"/>
          <w:lang w:eastAsia="ru-RU"/>
        </w:rPr>
        <w:t>недостижении</w:t>
      </w:r>
      <w:proofErr w:type="spellEnd"/>
      <w:r w:rsidRPr="00CD3C42">
        <w:rPr>
          <w:rFonts w:ascii="Times New Roman" w:eastAsia="Times New Roman" w:hAnsi="Times New Roman" w:cs="Times New Roman"/>
          <w:sz w:val="24"/>
          <w:szCs w:val="24"/>
          <w:lang w:eastAsia="ru-RU"/>
        </w:rPr>
        <w:t xml:space="preserve"> оглашения по кандидатуре третьего арбитра, его кандидатура назначается Ответственным секретарем Совета при ФАС РФ.</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b/>
          <w:bCs/>
          <w:sz w:val="24"/>
          <w:szCs w:val="24"/>
          <w:lang w:eastAsia="ru-RU"/>
        </w:rPr>
        <w:t>Статья 26.</w:t>
      </w:r>
      <w:r w:rsidRPr="00CD3C42">
        <w:rPr>
          <w:rFonts w:ascii="Times New Roman" w:eastAsia="Times New Roman" w:hAnsi="Times New Roman" w:cs="Times New Roman"/>
          <w:sz w:val="24"/>
          <w:szCs w:val="24"/>
          <w:lang w:eastAsia="ru-RU"/>
        </w:rPr>
        <w:t xml:space="preserve"> Порядок рассмотрения спора арбитражной комиссией</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1. Арбитражная комиссия рассматривает спор на специальном заседании. Она обязана выслушать стороны или заслушать письменные объяснения неявившейся стороны, изучить документы, касающиеся существа спора.</w:t>
      </w:r>
    </w:p>
    <w:p w:rsidR="00CD3C42" w:rsidRPr="00CD3C42" w:rsidRDefault="00CD3C42" w:rsidP="00CD3C42">
      <w:pPr>
        <w:spacing w:before="100" w:beforeAutospacing="1" w:after="100" w:afterAutospacing="1" w:line="240" w:lineRule="auto"/>
        <w:rPr>
          <w:rFonts w:ascii="Times New Roman" w:eastAsia="Times New Roman" w:hAnsi="Times New Roman" w:cs="Times New Roman"/>
          <w:sz w:val="24"/>
          <w:szCs w:val="24"/>
          <w:lang w:eastAsia="ru-RU"/>
        </w:rPr>
      </w:pPr>
      <w:r w:rsidRPr="00CD3C42">
        <w:rPr>
          <w:rFonts w:ascii="Times New Roman" w:eastAsia="Times New Roman" w:hAnsi="Times New Roman" w:cs="Times New Roman"/>
          <w:sz w:val="24"/>
          <w:szCs w:val="24"/>
          <w:lang w:eastAsia="ru-RU"/>
        </w:rPr>
        <w:t>2. По результатам рассмотрения спора выносится решение, которое носит обязательный характер для обеих сторон.</w:t>
      </w:r>
    </w:p>
    <w:p w:rsidR="00864804" w:rsidRDefault="00864804"/>
    <w:sectPr w:rsidR="00864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040E"/>
    <w:multiLevelType w:val="multilevel"/>
    <w:tmpl w:val="79262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F0A1B"/>
    <w:multiLevelType w:val="multilevel"/>
    <w:tmpl w:val="C6D8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40D2B"/>
    <w:multiLevelType w:val="multilevel"/>
    <w:tmpl w:val="C05C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21876"/>
    <w:multiLevelType w:val="multilevel"/>
    <w:tmpl w:val="257A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1268A"/>
    <w:multiLevelType w:val="multilevel"/>
    <w:tmpl w:val="6EDC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C2B8A"/>
    <w:multiLevelType w:val="multilevel"/>
    <w:tmpl w:val="25E88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95572"/>
    <w:multiLevelType w:val="multilevel"/>
    <w:tmpl w:val="9CC6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A2CF5"/>
    <w:multiLevelType w:val="multilevel"/>
    <w:tmpl w:val="C364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11E3E"/>
    <w:multiLevelType w:val="multilevel"/>
    <w:tmpl w:val="F54C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5F7D83"/>
    <w:multiLevelType w:val="multilevel"/>
    <w:tmpl w:val="9CEE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FE3F5C"/>
    <w:multiLevelType w:val="multilevel"/>
    <w:tmpl w:val="CC1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A9264C"/>
    <w:multiLevelType w:val="multilevel"/>
    <w:tmpl w:val="B694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6"/>
  </w:num>
  <w:num w:numId="5">
    <w:abstractNumId w:val="9"/>
  </w:num>
  <w:num w:numId="6">
    <w:abstractNumId w:val="8"/>
  </w:num>
  <w:num w:numId="7">
    <w:abstractNumId w:val="1"/>
  </w:num>
  <w:num w:numId="8">
    <w:abstractNumId w:val="7"/>
  </w:num>
  <w:num w:numId="9">
    <w:abstractNumId w:val="0"/>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42"/>
    <w:rsid w:val="00864804"/>
    <w:rsid w:val="00CD3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62B480-1075-4229-97FE-11E2A798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D3C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3C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C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3C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D3C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3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70481">
      <w:bodyDiv w:val="1"/>
      <w:marLeft w:val="0"/>
      <w:marRight w:val="0"/>
      <w:marTop w:val="0"/>
      <w:marBottom w:val="0"/>
      <w:divBdr>
        <w:top w:val="none" w:sz="0" w:space="0" w:color="auto"/>
        <w:left w:val="none" w:sz="0" w:space="0" w:color="auto"/>
        <w:bottom w:val="none" w:sz="0" w:space="0" w:color="auto"/>
        <w:right w:val="none" w:sz="0" w:space="0" w:color="auto"/>
      </w:divBdr>
      <w:divsChild>
        <w:div w:id="627248420">
          <w:marLeft w:val="0"/>
          <w:marRight w:val="0"/>
          <w:marTop w:val="0"/>
          <w:marBottom w:val="0"/>
          <w:divBdr>
            <w:top w:val="none" w:sz="0" w:space="0" w:color="auto"/>
            <w:left w:val="none" w:sz="0" w:space="0" w:color="auto"/>
            <w:bottom w:val="none" w:sz="0" w:space="0" w:color="auto"/>
            <w:right w:val="none" w:sz="0" w:space="0" w:color="auto"/>
          </w:divBdr>
          <w:divsChild>
            <w:div w:id="1272283026">
              <w:marLeft w:val="0"/>
              <w:marRight w:val="0"/>
              <w:marTop w:val="0"/>
              <w:marBottom w:val="0"/>
              <w:divBdr>
                <w:top w:val="none" w:sz="0" w:space="0" w:color="auto"/>
                <w:left w:val="none" w:sz="0" w:space="0" w:color="auto"/>
                <w:bottom w:val="none" w:sz="0" w:space="0" w:color="auto"/>
                <w:right w:val="none" w:sz="0" w:space="0" w:color="auto"/>
              </w:divBdr>
            </w:div>
            <w:div w:id="818302492">
              <w:marLeft w:val="0"/>
              <w:marRight w:val="0"/>
              <w:marTop w:val="0"/>
              <w:marBottom w:val="0"/>
              <w:divBdr>
                <w:top w:val="none" w:sz="0" w:space="0" w:color="auto"/>
                <w:left w:val="none" w:sz="0" w:space="0" w:color="auto"/>
                <w:bottom w:val="none" w:sz="0" w:space="0" w:color="auto"/>
                <w:right w:val="none" w:sz="0" w:space="0" w:color="auto"/>
              </w:divBdr>
            </w:div>
            <w:div w:id="666249875">
              <w:marLeft w:val="0"/>
              <w:marRight w:val="0"/>
              <w:marTop w:val="0"/>
              <w:marBottom w:val="0"/>
              <w:divBdr>
                <w:top w:val="none" w:sz="0" w:space="0" w:color="auto"/>
                <w:left w:val="none" w:sz="0" w:space="0" w:color="auto"/>
                <w:bottom w:val="none" w:sz="0" w:space="0" w:color="auto"/>
                <w:right w:val="none" w:sz="0" w:space="0" w:color="auto"/>
              </w:divBdr>
            </w:div>
            <w:div w:id="10201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3674</Words>
  <Characters>20946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Наталья Владимировна</dc:creator>
  <cp:keywords/>
  <dc:description/>
  <cp:lastModifiedBy>Жукова Наталья Владимировна</cp:lastModifiedBy>
  <cp:revision>1</cp:revision>
  <dcterms:created xsi:type="dcterms:W3CDTF">2021-09-28T07:44:00Z</dcterms:created>
  <dcterms:modified xsi:type="dcterms:W3CDTF">2021-09-28T07:45:00Z</dcterms:modified>
</cp:coreProperties>
</file>