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2D" w:rsidRPr="00DD252D" w:rsidRDefault="00DD252D" w:rsidP="00DD252D">
      <w:pPr>
        <w:spacing w:after="0" w:line="240" w:lineRule="auto"/>
        <w:jc w:val="center"/>
        <w:rPr>
          <w:rFonts w:ascii="Arial Black" w:hAnsi="Arial Black" w:cs="Aharoni"/>
          <w:b/>
          <w:sz w:val="40"/>
          <w:szCs w:val="40"/>
          <w:u w:val="single"/>
        </w:rPr>
      </w:pPr>
      <w:r w:rsidRPr="00DD252D">
        <w:rPr>
          <w:rFonts w:ascii="Arial Black" w:hAnsi="Arial Black" w:cs="Aharoni"/>
          <w:b/>
          <w:sz w:val="40"/>
          <w:szCs w:val="40"/>
          <w:u w:val="single"/>
        </w:rPr>
        <w:t>Ответственность хозяйствующих субъектов за н</w:t>
      </w:r>
      <w:bookmarkStart w:id="0" w:name="_GoBack"/>
      <w:bookmarkEnd w:id="0"/>
      <w:r w:rsidRPr="00DD252D">
        <w:rPr>
          <w:rFonts w:ascii="Arial Black" w:hAnsi="Arial Black" w:cs="Aharoni"/>
          <w:b/>
          <w:sz w:val="40"/>
          <w:szCs w:val="40"/>
          <w:u w:val="single"/>
        </w:rPr>
        <w:t>арушение</w:t>
      </w:r>
    </w:p>
    <w:p w:rsidR="00DD252D" w:rsidRPr="00DD252D" w:rsidRDefault="00DD252D" w:rsidP="00DD252D">
      <w:pPr>
        <w:spacing w:after="0" w:line="240" w:lineRule="auto"/>
        <w:jc w:val="center"/>
        <w:rPr>
          <w:rFonts w:ascii="Arial Black" w:hAnsi="Arial Black" w:cs="Aharoni"/>
          <w:b/>
          <w:sz w:val="40"/>
          <w:szCs w:val="40"/>
          <w:u w:val="single"/>
        </w:rPr>
      </w:pPr>
      <w:r w:rsidRPr="00DD252D">
        <w:rPr>
          <w:rFonts w:ascii="Arial Black" w:hAnsi="Arial Black" w:cs="Aharoni"/>
          <w:b/>
          <w:sz w:val="40"/>
          <w:szCs w:val="40"/>
          <w:u w:val="single"/>
        </w:rPr>
        <w:t>статьи 14</w:t>
      </w:r>
    </w:p>
    <w:p w:rsidR="00DD252D" w:rsidRPr="00DD252D" w:rsidRDefault="00DD252D" w:rsidP="00DD252D">
      <w:pPr>
        <w:spacing w:after="0" w:line="240" w:lineRule="auto"/>
        <w:jc w:val="center"/>
        <w:rPr>
          <w:rFonts w:ascii="Arial Black" w:hAnsi="Arial Black" w:cs="Aharoni"/>
          <w:b/>
          <w:sz w:val="40"/>
          <w:szCs w:val="40"/>
          <w:u w:val="single"/>
        </w:rPr>
      </w:pPr>
      <w:r w:rsidRPr="00DD252D">
        <w:rPr>
          <w:rFonts w:ascii="Arial Black" w:hAnsi="Arial Black" w:cs="Aharoni"/>
          <w:b/>
          <w:sz w:val="40"/>
          <w:szCs w:val="40"/>
          <w:u w:val="single"/>
        </w:rPr>
        <w:t>Закона «О защите конкуренции»:</w:t>
      </w:r>
    </w:p>
    <w:p w:rsidR="00DD252D" w:rsidRPr="00DD252D" w:rsidRDefault="00DD252D" w:rsidP="00DD252D">
      <w:pPr>
        <w:spacing w:after="0" w:line="240" w:lineRule="auto"/>
        <w:jc w:val="center"/>
        <w:rPr>
          <w:rFonts w:ascii="Arial Black" w:hAnsi="Arial Black" w:cs="Aharoni"/>
          <w:b/>
          <w:sz w:val="40"/>
          <w:szCs w:val="40"/>
        </w:rPr>
      </w:pPr>
    </w:p>
    <w:p w:rsidR="00DD252D" w:rsidRPr="00DD252D" w:rsidRDefault="00DD252D" w:rsidP="00DD252D">
      <w:pPr>
        <w:spacing w:after="0" w:line="240" w:lineRule="auto"/>
        <w:jc w:val="center"/>
        <w:rPr>
          <w:rFonts w:ascii="Arial Black" w:hAnsi="Arial Black" w:cs="Aharoni"/>
          <w:b/>
          <w:sz w:val="40"/>
          <w:szCs w:val="40"/>
        </w:rPr>
      </w:pPr>
    </w:p>
    <w:p w:rsidR="00DD252D" w:rsidRPr="00DD252D" w:rsidRDefault="00DD252D" w:rsidP="00DD252D">
      <w:pPr>
        <w:spacing w:after="0" w:line="240" w:lineRule="auto"/>
        <w:jc w:val="center"/>
        <w:rPr>
          <w:rFonts w:ascii="Arial Black" w:hAnsi="Arial Black" w:cs="Aharoni"/>
          <w:b/>
          <w:sz w:val="40"/>
          <w:szCs w:val="40"/>
        </w:rPr>
      </w:pPr>
      <w:r w:rsidRPr="00DD252D">
        <w:rPr>
          <w:rFonts w:ascii="Arial Black" w:hAnsi="Arial Black" w:cs="Aharoni"/>
          <w:b/>
          <w:sz w:val="40"/>
          <w:szCs w:val="40"/>
        </w:rPr>
        <w:t>Недобросовестная конкуренция, если эти действия не содержат уголовно наказуемого деяния,</w:t>
      </w:r>
    </w:p>
    <w:p w:rsidR="00DD252D" w:rsidRPr="00DD252D" w:rsidRDefault="00DD252D" w:rsidP="00DD252D">
      <w:pPr>
        <w:spacing w:after="0" w:line="240" w:lineRule="auto"/>
        <w:jc w:val="center"/>
        <w:rPr>
          <w:rFonts w:ascii="Arial Black" w:hAnsi="Arial Black" w:cs="Aharoni"/>
          <w:b/>
          <w:sz w:val="40"/>
          <w:szCs w:val="40"/>
        </w:rPr>
      </w:pPr>
    </w:p>
    <w:p w:rsidR="00DD252D" w:rsidRPr="00DD252D" w:rsidRDefault="00DD252D" w:rsidP="00DD252D">
      <w:pPr>
        <w:spacing w:after="0" w:line="240" w:lineRule="auto"/>
        <w:jc w:val="center"/>
        <w:rPr>
          <w:rFonts w:ascii="Arial Black" w:hAnsi="Arial Black" w:cs="Aharoni"/>
          <w:b/>
          <w:sz w:val="40"/>
          <w:szCs w:val="40"/>
          <w:u w:val="single"/>
        </w:rPr>
      </w:pPr>
      <w:r w:rsidRPr="00DD252D">
        <w:rPr>
          <w:rFonts w:ascii="Arial Black" w:hAnsi="Arial Black" w:cs="Aharoni"/>
          <w:b/>
          <w:sz w:val="40"/>
          <w:szCs w:val="40"/>
          <w:u w:val="single"/>
        </w:rPr>
        <w:t>влечет наложение административного штрафа</w:t>
      </w:r>
    </w:p>
    <w:p w:rsidR="00DD252D" w:rsidRPr="00DD252D" w:rsidRDefault="00DD252D" w:rsidP="00DD252D">
      <w:pPr>
        <w:spacing w:after="0" w:line="240" w:lineRule="auto"/>
        <w:jc w:val="center"/>
        <w:rPr>
          <w:rFonts w:ascii="Arial Black" w:hAnsi="Arial Black" w:cs="Aharoni"/>
          <w:b/>
          <w:sz w:val="40"/>
          <w:szCs w:val="40"/>
          <w:u w:val="single"/>
        </w:rPr>
      </w:pPr>
      <w:r w:rsidRPr="00DD252D">
        <w:rPr>
          <w:rFonts w:ascii="Arial Black" w:hAnsi="Arial Black" w:cs="Aharoni"/>
          <w:b/>
          <w:sz w:val="40"/>
          <w:szCs w:val="40"/>
          <w:u w:val="single"/>
        </w:rPr>
        <w:t>на должностных лиц в размере</w:t>
      </w:r>
    </w:p>
    <w:p w:rsidR="00DD252D" w:rsidRPr="00DD252D" w:rsidRDefault="00DD252D" w:rsidP="00DD252D">
      <w:pPr>
        <w:spacing w:after="0" w:line="240" w:lineRule="auto"/>
        <w:jc w:val="center"/>
        <w:rPr>
          <w:rFonts w:ascii="Arial Black" w:hAnsi="Arial Black" w:cs="Aharoni"/>
          <w:b/>
          <w:sz w:val="40"/>
          <w:szCs w:val="40"/>
          <w:u w:val="single"/>
        </w:rPr>
      </w:pPr>
      <w:r w:rsidRPr="00DD252D">
        <w:rPr>
          <w:rFonts w:ascii="Arial Black" w:hAnsi="Arial Black" w:cs="Aharoni"/>
          <w:b/>
          <w:sz w:val="40"/>
          <w:szCs w:val="40"/>
          <w:u w:val="single"/>
        </w:rPr>
        <w:t>от двенадцати тысяч до двадцати тысяч рублей;</w:t>
      </w:r>
    </w:p>
    <w:p w:rsidR="00DD252D" w:rsidRPr="00DD252D" w:rsidRDefault="00DD252D" w:rsidP="00DD252D">
      <w:pPr>
        <w:spacing w:after="0" w:line="240" w:lineRule="auto"/>
        <w:jc w:val="center"/>
        <w:rPr>
          <w:rFonts w:ascii="Arial Black" w:hAnsi="Arial Black" w:cs="Aharoni"/>
          <w:b/>
          <w:sz w:val="40"/>
          <w:szCs w:val="40"/>
          <w:u w:val="single"/>
        </w:rPr>
      </w:pPr>
      <w:r w:rsidRPr="00DD252D">
        <w:rPr>
          <w:rFonts w:ascii="Arial Black" w:hAnsi="Arial Black" w:cs="Aharoni"/>
          <w:b/>
          <w:sz w:val="40"/>
          <w:szCs w:val="40"/>
          <w:u w:val="single"/>
        </w:rPr>
        <w:t>на юридических лиц –</w:t>
      </w:r>
    </w:p>
    <w:p w:rsidR="00DD252D" w:rsidRPr="00DD252D" w:rsidRDefault="00DD252D" w:rsidP="00DD252D">
      <w:pPr>
        <w:spacing w:after="0" w:line="240" w:lineRule="auto"/>
        <w:jc w:val="center"/>
        <w:rPr>
          <w:rFonts w:ascii="Arial Black" w:hAnsi="Arial Black" w:cs="Aharoni"/>
          <w:b/>
          <w:sz w:val="40"/>
          <w:szCs w:val="40"/>
          <w:u w:val="single"/>
        </w:rPr>
      </w:pPr>
      <w:r w:rsidRPr="00DD252D">
        <w:rPr>
          <w:rFonts w:ascii="Arial Black" w:hAnsi="Arial Black" w:cs="Aharoni"/>
          <w:b/>
          <w:sz w:val="40"/>
          <w:szCs w:val="40"/>
          <w:u w:val="single"/>
        </w:rPr>
        <w:t>от ста тысяч</w:t>
      </w:r>
    </w:p>
    <w:p w:rsidR="00A45F88" w:rsidRPr="00DD252D" w:rsidRDefault="00DD252D" w:rsidP="00DD252D">
      <w:pPr>
        <w:jc w:val="center"/>
        <w:rPr>
          <w:sz w:val="40"/>
          <w:szCs w:val="40"/>
        </w:rPr>
      </w:pPr>
      <w:r w:rsidRPr="00DD252D">
        <w:rPr>
          <w:rFonts w:ascii="Arial Black" w:hAnsi="Arial Black" w:cs="Aharoni"/>
          <w:b/>
          <w:sz w:val="40"/>
          <w:szCs w:val="40"/>
          <w:u w:val="single"/>
        </w:rPr>
        <w:t>до пятисот тысяч рублей.</w:t>
      </w:r>
    </w:p>
    <w:sectPr w:rsidR="00A45F88" w:rsidRPr="00DD2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A5"/>
    <w:rsid w:val="00A45F88"/>
    <w:rsid w:val="00B73CA5"/>
    <w:rsid w:val="00DD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Алехина Марина Анатольевна</dc:creator>
  <cp:keywords/>
  <dc:description/>
  <cp:lastModifiedBy>Алехина Марина Анатольевна</cp:lastModifiedBy>
  <cp:revision>2</cp:revision>
  <dcterms:created xsi:type="dcterms:W3CDTF">2014-08-11T06:24:00Z</dcterms:created>
  <dcterms:modified xsi:type="dcterms:W3CDTF">2014-08-11T06:25:00Z</dcterms:modified>
</cp:coreProperties>
</file>