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D" w:rsidRDefault="00670D26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торгов –</w:t>
      </w:r>
    </w:p>
    <w:p w:rsidR="00C97F9B" w:rsidRDefault="00C80FD1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7F9B">
        <w:rPr>
          <w:sz w:val="28"/>
          <w:szCs w:val="28"/>
        </w:rPr>
        <w:t xml:space="preserve">рбитражному управляющему </w:t>
      </w:r>
    </w:p>
    <w:p w:rsidR="00670D26" w:rsidRP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C97F9B">
        <w:rPr>
          <w:sz w:val="28"/>
          <w:szCs w:val="28"/>
        </w:rPr>
        <w:t>О</w:t>
      </w:r>
      <w:r w:rsidR="00C80FD1">
        <w:rPr>
          <w:sz w:val="28"/>
          <w:szCs w:val="28"/>
        </w:rPr>
        <w:t>О</w:t>
      </w:r>
      <w:r w:rsidRPr="00C97F9B">
        <w:rPr>
          <w:sz w:val="28"/>
          <w:szCs w:val="28"/>
        </w:rPr>
        <w:t>О «</w:t>
      </w:r>
      <w:r w:rsidR="00C80FD1">
        <w:rPr>
          <w:sz w:val="28"/>
          <w:szCs w:val="28"/>
        </w:rPr>
        <w:t xml:space="preserve">Черногорск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Pr="00C97F9B">
        <w:rPr>
          <w:sz w:val="28"/>
          <w:szCs w:val="28"/>
        </w:rPr>
        <w:t>»</w:t>
      </w:r>
    </w:p>
    <w:p w:rsidR="00A43A1A" w:rsidRDefault="00A43A1A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80FD1" w:rsidRPr="00C80FD1" w:rsidRDefault="002039E1" w:rsidP="00C80FD1">
      <w:pPr>
        <w:tabs>
          <w:tab w:val="right" w:pos="9355"/>
        </w:tabs>
        <w:jc w:val="both"/>
      </w:pPr>
      <w:r>
        <w:rPr>
          <w:sz w:val="28"/>
          <w:szCs w:val="28"/>
        </w:rPr>
        <w:t>.</w:t>
      </w:r>
    </w:p>
    <w:p w:rsidR="00CC717B" w:rsidRDefault="00CC717B" w:rsidP="00AC3636">
      <w:pPr>
        <w:rPr>
          <w:sz w:val="27"/>
          <w:szCs w:val="27"/>
        </w:rPr>
      </w:pPr>
    </w:p>
    <w:p w:rsidR="00A43A1A" w:rsidRDefault="00A43A1A" w:rsidP="00AC3636">
      <w:pPr>
        <w:rPr>
          <w:sz w:val="27"/>
          <w:szCs w:val="27"/>
        </w:rPr>
      </w:pPr>
    </w:p>
    <w:p w:rsidR="00825866" w:rsidRDefault="00825866" w:rsidP="00AC3636">
      <w:pPr>
        <w:rPr>
          <w:sz w:val="27"/>
          <w:szCs w:val="27"/>
        </w:rPr>
      </w:pPr>
    </w:p>
    <w:p w:rsidR="00A43A1A" w:rsidRPr="00634DD6" w:rsidRDefault="00A43A1A" w:rsidP="00AC3636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3ECC" w:rsidRDefault="007E54F7" w:rsidP="007E3ECC">
      <w:pPr>
        <w:jc w:val="center"/>
        <w:rPr>
          <w:b/>
          <w:bCs/>
          <w:sz w:val="28"/>
          <w:szCs w:val="28"/>
        </w:rPr>
      </w:pPr>
      <w:proofErr w:type="gramStart"/>
      <w:r w:rsidRPr="00080B0D">
        <w:rPr>
          <w:b/>
          <w:bCs/>
          <w:sz w:val="28"/>
          <w:szCs w:val="28"/>
        </w:rPr>
        <w:t>о</w:t>
      </w:r>
      <w:proofErr w:type="gramEnd"/>
      <w:r w:rsidRPr="00080B0D">
        <w:rPr>
          <w:b/>
          <w:bCs/>
          <w:sz w:val="28"/>
          <w:szCs w:val="28"/>
        </w:rPr>
        <w:t xml:space="preserve"> месте и времени рассмотрения жалобы</w:t>
      </w:r>
      <w:r w:rsidR="007E3ECC">
        <w:rPr>
          <w:b/>
          <w:bCs/>
          <w:sz w:val="28"/>
          <w:szCs w:val="28"/>
        </w:rPr>
        <w:t xml:space="preserve"> № 24/ЕС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</w:p>
    <w:p w:rsidR="00C97F9B" w:rsidRPr="004F0EBB" w:rsidRDefault="00C97F9B" w:rsidP="0034335F">
      <w:pPr>
        <w:ind w:firstLine="567"/>
        <w:jc w:val="both"/>
        <w:rPr>
          <w:sz w:val="28"/>
          <w:szCs w:val="28"/>
        </w:rPr>
      </w:pPr>
    </w:p>
    <w:p w:rsidR="000A6539" w:rsidRDefault="007E54F7" w:rsidP="000A6539">
      <w:pPr>
        <w:ind w:firstLine="567"/>
        <w:jc w:val="both"/>
        <w:rPr>
          <w:bCs/>
          <w:sz w:val="28"/>
          <w:szCs w:val="28"/>
        </w:rPr>
      </w:pPr>
      <w:r w:rsidRPr="000A653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B000FD">
        <w:rPr>
          <w:sz w:val="28"/>
          <w:szCs w:val="28"/>
        </w:rPr>
        <w:t>10</w:t>
      </w:r>
      <w:r w:rsidR="000A6539" w:rsidRPr="000A6539">
        <w:rPr>
          <w:sz w:val="28"/>
          <w:szCs w:val="28"/>
        </w:rPr>
        <w:t>.</w:t>
      </w:r>
      <w:r w:rsidR="00C97F9B" w:rsidRPr="000A6539">
        <w:rPr>
          <w:sz w:val="28"/>
          <w:szCs w:val="28"/>
        </w:rPr>
        <w:t>0</w:t>
      </w:r>
      <w:r w:rsidR="00C80FD1">
        <w:rPr>
          <w:sz w:val="28"/>
          <w:szCs w:val="28"/>
        </w:rPr>
        <w:t>9</w:t>
      </w:r>
      <w:r w:rsidRPr="000A6539">
        <w:rPr>
          <w:sz w:val="28"/>
          <w:szCs w:val="28"/>
        </w:rPr>
        <w:t>.201</w:t>
      </w:r>
      <w:r w:rsidR="00C80FD1">
        <w:rPr>
          <w:sz w:val="28"/>
          <w:szCs w:val="28"/>
        </w:rPr>
        <w:t>8</w:t>
      </w:r>
      <w:r w:rsidR="000A6539" w:rsidRPr="000A6539">
        <w:rPr>
          <w:sz w:val="28"/>
          <w:szCs w:val="28"/>
        </w:rPr>
        <w:t xml:space="preserve"> </w:t>
      </w:r>
      <w:r w:rsidRPr="000A6539">
        <w:rPr>
          <w:sz w:val="28"/>
          <w:szCs w:val="28"/>
        </w:rPr>
        <w:t xml:space="preserve">года </w:t>
      </w:r>
      <w:proofErr w:type="spellStart"/>
      <w:r w:rsidRPr="000A6539">
        <w:rPr>
          <w:sz w:val="28"/>
          <w:szCs w:val="28"/>
        </w:rPr>
        <w:t>вх</w:t>
      </w:r>
      <w:proofErr w:type="spellEnd"/>
      <w:r w:rsidR="0034335F" w:rsidRPr="000A6539">
        <w:rPr>
          <w:sz w:val="28"/>
          <w:szCs w:val="28"/>
        </w:rPr>
        <w:t xml:space="preserve">. </w:t>
      </w:r>
      <w:r w:rsidR="00F67644" w:rsidRPr="000A6539">
        <w:rPr>
          <w:sz w:val="28"/>
          <w:szCs w:val="28"/>
        </w:rPr>
        <w:t xml:space="preserve">№ </w:t>
      </w:r>
      <w:r w:rsidR="00C80FD1">
        <w:rPr>
          <w:sz w:val="28"/>
          <w:szCs w:val="28"/>
        </w:rPr>
        <w:t>49</w:t>
      </w:r>
      <w:r w:rsidR="00B000FD">
        <w:rPr>
          <w:sz w:val="28"/>
          <w:szCs w:val="28"/>
        </w:rPr>
        <w:t>2</w:t>
      </w:r>
      <w:r w:rsidR="00683398">
        <w:rPr>
          <w:sz w:val="28"/>
          <w:szCs w:val="28"/>
        </w:rPr>
        <w:t>9</w:t>
      </w:r>
      <w:r w:rsidR="00C80FD1">
        <w:rPr>
          <w:sz w:val="28"/>
          <w:szCs w:val="28"/>
        </w:rPr>
        <w:t xml:space="preserve"> </w:t>
      </w:r>
      <w:r w:rsidR="006B572A" w:rsidRPr="000A6539">
        <w:rPr>
          <w:sz w:val="28"/>
          <w:szCs w:val="28"/>
        </w:rPr>
        <w:t xml:space="preserve">поступила жалоба </w:t>
      </w:r>
      <w:r w:rsidR="00F67644" w:rsidRPr="000A6539">
        <w:rPr>
          <w:sz w:val="28"/>
          <w:szCs w:val="28"/>
        </w:rPr>
        <w:t xml:space="preserve">от </w:t>
      </w:r>
      <w:r w:rsidR="00B000FD">
        <w:rPr>
          <w:sz w:val="28"/>
          <w:szCs w:val="28"/>
        </w:rPr>
        <w:t xml:space="preserve">ООО «Планета сервис» </w:t>
      </w:r>
      <w:r w:rsidR="00670D26" w:rsidRPr="000A6539">
        <w:rPr>
          <w:sz w:val="28"/>
          <w:szCs w:val="28"/>
        </w:rPr>
        <w:t xml:space="preserve">на действия организатора торгов – </w:t>
      </w:r>
      <w:r w:rsidR="000A6539" w:rsidRPr="000A6539">
        <w:rPr>
          <w:sz w:val="28"/>
          <w:szCs w:val="28"/>
        </w:rPr>
        <w:t xml:space="preserve">арбитражного </w:t>
      </w:r>
      <w:r w:rsidR="00670D26" w:rsidRPr="000A6539">
        <w:rPr>
          <w:sz w:val="28"/>
          <w:szCs w:val="28"/>
        </w:rPr>
        <w:t xml:space="preserve">управляющего </w:t>
      </w:r>
      <w:r w:rsidR="000A6539" w:rsidRPr="000A6539">
        <w:rPr>
          <w:sz w:val="28"/>
          <w:szCs w:val="28"/>
        </w:rPr>
        <w:t>О</w:t>
      </w:r>
      <w:r w:rsidR="00C80FD1">
        <w:rPr>
          <w:sz w:val="28"/>
          <w:szCs w:val="28"/>
        </w:rPr>
        <w:t>О</w:t>
      </w:r>
      <w:r w:rsidR="000A6539" w:rsidRPr="000A6539">
        <w:rPr>
          <w:sz w:val="28"/>
          <w:szCs w:val="28"/>
        </w:rPr>
        <w:t>О «</w:t>
      </w:r>
      <w:r w:rsidR="00C80FD1">
        <w:rPr>
          <w:sz w:val="28"/>
          <w:szCs w:val="28"/>
        </w:rPr>
        <w:t xml:space="preserve">Черногорск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="000A6539" w:rsidRPr="000A6539">
        <w:rPr>
          <w:sz w:val="28"/>
          <w:szCs w:val="28"/>
        </w:rPr>
        <w:t xml:space="preserve">» </w:t>
      </w:r>
      <w:r w:rsidR="002039E1">
        <w:rPr>
          <w:sz w:val="28"/>
          <w:szCs w:val="28"/>
        </w:rPr>
        <w:t>.</w:t>
      </w:r>
      <w:r w:rsidR="000A6539" w:rsidRPr="000A6539">
        <w:rPr>
          <w:sz w:val="28"/>
          <w:szCs w:val="28"/>
        </w:rPr>
        <w:t xml:space="preserve"> </w:t>
      </w:r>
      <w:r w:rsidR="0034335F" w:rsidRPr="000A6539">
        <w:rPr>
          <w:sz w:val="28"/>
          <w:szCs w:val="28"/>
        </w:rPr>
        <w:t xml:space="preserve">при </w:t>
      </w:r>
      <w:r w:rsidR="000B477D" w:rsidRPr="000A6539">
        <w:rPr>
          <w:sz w:val="28"/>
          <w:szCs w:val="28"/>
        </w:rPr>
        <w:t xml:space="preserve">проведении </w:t>
      </w:r>
      <w:r w:rsidR="0034335F" w:rsidRPr="000A6539">
        <w:rPr>
          <w:sz w:val="28"/>
          <w:szCs w:val="28"/>
        </w:rPr>
        <w:t xml:space="preserve">открытых торгов </w:t>
      </w:r>
      <w:r w:rsidR="000A6539" w:rsidRPr="000A6539">
        <w:rPr>
          <w:sz w:val="28"/>
          <w:szCs w:val="28"/>
        </w:rPr>
        <w:t xml:space="preserve">№ </w:t>
      </w:r>
      <w:r w:rsidR="00C80FD1">
        <w:rPr>
          <w:bCs/>
          <w:sz w:val="28"/>
          <w:szCs w:val="28"/>
        </w:rPr>
        <w:t>29514</w:t>
      </w:r>
      <w:r w:rsidR="000A6539" w:rsidRPr="000A6539">
        <w:rPr>
          <w:bCs/>
          <w:sz w:val="28"/>
          <w:szCs w:val="28"/>
        </w:rPr>
        <w:t>-ОТПП-1</w:t>
      </w:r>
      <w:r w:rsidR="000A6539">
        <w:rPr>
          <w:b/>
          <w:bCs/>
        </w:rPr>
        <w:t xml:space="preserve"> </w:t>
      </w:r>
      <w:r w:rsidR="0034335F" w:rsidRPr="000A6539">
        <w:rPr>
          <w:sz w:val="28"/>
          <w:szCs w:val="28"/>
        </w:rPr>
        <w:t xml:space="preserve">в форме </w:t>
      </w:r>
      <w:r w:rsidR="000A6539" w:rsidRPr="000A6539">
        <w:rPr>
          <w:sz w:val="28"/>
          <w:szCs w:val="28"/>
        </w:rPr>
        <w:t xml:space="preserve">публичного предложения с предметом торгов: </w:t>
      </w:r>
      <w:r w:rsidR="00C80FD1">
        <w:rPr>
          <w:sz w:val="28"/>
          <w:szCs w:val="28"/>
        </w:rPr>
        <w:t>имущество должника-банкрота ООО</w:t>
      </w:r>
      <w:r w:rsidR="000A6539" w:rsidRPr="000A6539">
        <w:rPr>
          <w:sz w:val="28"/>
          <w:szCs w:val="28"/>
        </w:rPr>
        <w:t xml:space="preserve"> </w:t>
      </w:r>
      <w:r w:rsidR="00C80FD1">
        <w:rPr>
          <w:sz w:val="28"/>
          <w:szCs w:val="28"/>
        </w:rPr>
        <w:t>«Черного</w:t>
      </w:r>
      <w:r w:rsidR="007E3ECC">
        <w:rPr>
          <w:sz w:val="28"/>
          <w:szCs w:val="28"/>
        </w:rPr>
        <w:t>рск</w:t>
      </w:r>
      <w:r w:rsidR="00C80FD1">
        <w:rPr>
          <w:sz w:val="28"/>
          <w:szCs w:val="28"/>
        </w:rPr>
        <w:t xml:space="preserve"> </w:t>
      </w:r>
      <w:proofErr w:type="spellStart"/>
      <w:r w:rsidR="00C80FD1">
        <w:rPr>
          <w:sz w:val="28"/>
          <w:szCs w:val="28"/>
        </w:rPr>
        <w:t>отделстрой</w:t>
      </w:r>
      <w:proofErr w:type="spellEnd"/>
      <w:r w:rsidR="00C80FD1">
        <w:rPr>
          <w:sz w:val="28"/>
          <w:szCs w:val="28"/>
        </w:rPr>
        <w:t xml:space="preserve">» </w:t>
      </w:r>
      <w:r w:rsidR="00FF4F67">
        <w:rPr>
          <w:sz w:val="28"/>
          <w:szCs w:val="28"/>
        </w:rPr>
        <w:t xml:space="preserve">по лоту </w:t>
      </w:r>
      <w:r w:rsidR="00683398">
        <w:rPr>
          <w:sz w:val="28"/>
          <w:szCs w:val="28"/>
        </w:rPr>
        <w:t>2</w:t>
      </w:r>
      <w:r w:rsidR="004F0EBB">
        <w:rPr>
          <w:sz w:val="28"/>
          <w:szCs w:val="28"/>
        </w:rPr>
        <w:t>:</w:t>
      </w:r>
      <w:r w:rsidR="00FF4F67">
        <w:rPr>
          <w:sz w:val="28"/>
          <w:szCs w:val="28"/>
        </w:rPr>
        <w:t xml:space="preserve"> </w:t>
      </w:r>
      <w:r w:rsidR="00734D56" w:rsidRPr="00734D56">
        <w:rPr>
          <w:sz w:val="28"/>
          <w:szCs w:val="28"/>
        </w:rPr>
        <w:t>Квартира, общей площадью 21</w:t>
      </w:r>
      <w:r w:rsidR="00683398">
        <w:rPr>
          <w:sz w:val="28"/>
          <w:szCs w:val="28"/>
        </w:rPr>
        <w:t>6,7</w:t>
      </w:r>
      <w:r w:rsidR="00734D56" w:rsidRPr="00734D56">
        <w:rPr>
          <w:sz w:val="28"/>
          <w:szCs w:val="28"/>
        </w:rPr>
        <w:t xml:space="preserve"> кв. м, расположенная по адресу: Республика Хакасия, г. </w:t>
      </w:r>
      <w:r w:rsidR="00683398">
        <w:rPr>
          <w:sz w:val="28"/>
          <w:szCs w:val="28"/>
        </w:rPr>
        <w:t>Черногорск, ул. Московская, д. 6</w:t>
      </w:r>
      <w:r w:rsidR="00734D56" w:rsidRPr="00734D56">
        <w:rPr>
          <w:sz w:val="28"/>
          <w:szCs w:val="28"/>
        </w:rPr>
        <w:t xml:space="preserve">, кв. </w:t>
      </w:r>
      <w:r w:rsidR="00683398">
        <w:rPr>
          <w:sz w:val="28"/>
          <w:szCs w:val="28"/>
        </w:rPr>
        <w:t>4</w:t>
      </w:r>
      <w:r w:rsidR="00734D56" w:rsidRPr="00734D56">
        <w:rPr>
          <w:sz w:val="28"/>
          <w:szCs w:val="28"/>
        </w:rPr>
        <w:t>, кадастровый номер 19:02:010308:21</w:t>
      </w:r>
      <w:r w:rsidR="00683398">
        <w:rPr>
          <w:sz w:val="28"/>
          <w:szCs w:val="28"/>
        </w:rPr>
        <w:t>85</w:t>
      </w:r>
      <w:r w:rsidR="00734D56" w:rsidRPr="00734D56">
        <w:rPr>
          <w:sz w:val="28"/>
          <w:szCs w:val="28"/>
        </w:rPr>
        <w:t xml:space="preserve"> </w:t>
      </w:r>
      <w:r w:rsidR="00B71A41" w:rsidRPr="00734D56">
        <w:rPr>
          <w:sz w:val="28"/>
          <w:szCs w:val="28"/>
        </w:rPr>
        <w:t>(</w:t>
      </w:r>
      <w:r w:rsidR="00FF4F67">
        <w:rPr>
          <w:color w:val="000000"/>
          <w:sz w:val="28"/>
          <w:szCs w:val="28"/>
          <w:shd w:val="clear" w:color="auto" w:fill="FFFFFF"/>
        </w:rPr>
        <w:t xml:space="preserve">информация </w:t>
      </w:r>
      <w:r w:rsidR="00392C75" w:rsidRPr="000A6539">
        <w:rPr>
          <w:color w:val="000000"/>
          <w:sz w:val="28"/>
          <w:szCs w:val="28"/>
        </w:rPr>
        <w:t xml:space="preserve"> о торгах </w:t>
      </w:r>
      <w:r w:rsidR="00FF4F67">
        <w:rPr>
          <w:color w:val="000000"/>
          <w:sz w:val="28"/>
          <w:szCs w:val="28"/>
        </w:rPr>
        <w:t>размещена на электронной торговой площадки ООО «МЭТС»</w:t>
      </w:r>
      <w:r w:rsidR="00114C23">
        <w:rPr>
          <w:color w:val="000000"/>
          <w:sz w:val="28"/>
          <w:szCs w:val="28"/>
        </w:rPr>
        <w:t xml:space="preserve"> , на сайте Единого федерального реестра сведений о банкротстве </w:t>
      </w:r>
      <w:r w:rsidR="00114C23" w:rsidRPr="00114C23">
        <w:rPr>
          <w:color w:val="000000"/>
          <w:sz w:val="28"/>
          <w:szCs w:val="28"/>
        </w:rPr>
        <w:t>https://bankrot.fedresurs.ru</w:t>
      </w:r>
      <w:r w:rsidR="00114C23">
        <w:rPr>
          <w:color w:val="000000"/>
          <w:sz w:val="28"/>
          <w:szCs w:val="28"/>
        </w:rPr>
        <w:t>) сообщение № 2861524 от 13.07.2018г.)</w:t>
      </w:r>
      <w:r w:rsidR="00DF45CE">
        <w:rPr>
          <w:bCs/>
          <w:sz w:val="28"/>
          <w:szCs w:val="28"/>
        </w:rPr>
        <w:t>.</w:t>
      </w:r>
    </w:p>
    <w:p w:rsidR="0016024A" w:rsidRDefault="000A6539" w:rsidP="001602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Заявитель считает незаконным решение организатора торг</w:t>
      </w:r>
      <w:r w:rsidR="0016024A">
        <w:rPr>
          <w:sz w:val="28"/>
          <w:szCs w:val="28"/>
        </w:rPr>
        <w:t xml:space="preserve">ов </w:t>
      </w:r>
      <w:r w:rsidR="004F0EBB">
        <w:rPr>
          <w:sz w:val="28"/>
          <w:szCs w:val="28"/>
        </w:rPr>
        <w:t>о</w:t>
      </w:r>
      <w:r w:rsidR="00CE3F74">
        <w:rPr>
          <w:sz w:val="28"/>
          <w:szCs w:val="28"/>
        </w:rPr>
        <w:t>б</w:t>
      </w:r>
      <w:r w:rsidR="004F0EBB">
        <w:rPr>
          <w:sz w:val="28"/>
          <w:szCs w:val="28"/>
        </w:rPr>
        <w:t xml:space="preserve"> отказе</w:t>
      </w:r>
      <w:r w:rsidR="00FF4F67">
        <w:rPr>
          <w:sz w:val="28"/>
          <w:szCs w:val="28"/>
        </w:rPr>
        <w:t xml:space="preserve"> </w:t>
      </w:r>
      <w:r w:rsidR="00B000FD">
        <w:rPr>
          <w:sz w:val="28"/>
          <w:szCs w:val="28"/>
        </w:rPr>
        <w:t>ООО «Планета сервис»</w:t>
      </w:r>
      <w:r w:rsidR="00A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участии в </w:t>
      </w:r>
      <w:r w:rsidR="0016024A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торгах</w:t>
      </w:r>
      <w:r w:rsidR="0016024A">
        <w:rPr>
          <w:sz w:val="28"/>
          <w:szCs w:val="28"/>
        </w:rPr>
        <w:t>,</w:t>
      </w:r>
      <w:r w:rsidR="004F0EBB">
        <w:rPr>
          <w:sz w:val="28"/>
          <w:szCs w:val="28"/>
        </w:rPr>
        <w:t xml:space="preserve"> так как заявка</w:t>
      </w:r>
      <w:r w:rsidR="00FF4F67">
        <w:rPr>
          <w:sz w:val="28"/>
          <w:szCs w:val="28"/>
        </w:rPr>
        <w:t xml:space="preserve"> не соответству</w:t>
      </w:r>
      <w:r w:rsidR="004F0EBB">
        <w:rPr>
          <w:sz w:val="28"/>
          <w:szCs w:val="28"/>
        </w:rPr>
        <w:t>ет</w:t>
      </w:r>
      <w:r w:rsidR="00FF4F67">
        <w:rPr>
          <w:sz w:val="28"/>
          <w:szCs w:val="28"/>
        </w:rPr>
        <w:t xml:space="preserve"> требованиям</w:t>
      </w:r>
      <w:r w:rsidR="00B000FD">
        <w:rPr>
          <w:sz w:val="28"/>
          <w:szCs w:val="28"/>
        </w:rPr>
        <w:t xml:space="preserve"> пункта 12 статьи 110</w:t>
      </w:r>
      <w:r w:rsidR="00FF4F67">
        <w:rPr>
          <w:sz w:val="28"/>
          <w:szCs w:val="28"/>
        </w:rPr>
        <w:t xml:space="preserve"> Федеральн</w:t>
      </w:r>
      <w:r w:rsidR="00B000FD">
        <w:rPr>
          <w:sz w:val="28"/>
          <w:szCs w:val="28"/>
        </w:rPr>
        <w:t>ого</w:t>
      </w:r>
      <w:r w:rsidR="00FF4F67">
        <w:rPr>
          <w:sz w:val="28"/>
          <w:szCs w:val="28"/>
        </w:rPr>
        <w:t xml:space="preserve"> законом</w:t>
      </w:r>
      <w:r w:rsidR="00640C13" w:rsidRPr="00640C13">
        <w:rPr>
          <w:rFonts w:eastAsia="Calibri"/>
          <w:sz w:val="28"/>
          <w:szCs w:val="28"/>
        </w:rPr>
        <w:t xml:space="preserve"> </w:t>
      </w:r>
      <w:r w:rsidR="00640C13">
        <w:rPr>
          <w:rFonts w:eastAsia="Calibri"/>
          <w:sz w:val="28"/>
          <w:szCs w:val="28"/>
        </w:rPr>
        <w:t>от 26.10.2002 № 127-ФЗ «О н</w:t>
      </w:r>
      <w:r w:rsidR="001A0100">
        <w:rPr>
          <w:rFonts w:eastAsia="Calibri"/>
          <w:sz w:val="28"/>
          <w:szCs w:val="28"/>
        </w:rPr>
        <w:t xml:space="preserve">есостоятельности (банкротстве)», </w:t>
      </w:r>
      <w:r w:rsidR="0016024A">
        <w:rPr>
          <w:sz w:val="28"/>
          <w:szCs w:val="28"/>
        </w:rPr>
        <w:t xml:space="preserve">полагая также, что </w:t>
      </w:r>
      <w:r w:rsidR="001A0100">
        <w:rPr>
          <w:sz w:val="28"/>
          <w:szCs w:val="28"/>
        </w:rPr>
        <w:t xml:space="preserve">действия </w:t>
      </w:r>
      <w:r w:rsidR="0016024A">
        <w:rPr>
          <w:sz w:val="28"/>
          <w:szCs w:val="28"/>
        </w:rPr>
        <w:t>организатор</w:t>
      </w:r>
      <w:r w:rsidR="001A0100">
        <w:rPr>
          <w:sz w:val="28"/>
          <w:szCs w:val="28"/>
        </w:rPr>
        <w:t>а</w:t>
      </w:r>
      <w:r w:rsidR="0016024A">
        <w:rPr>
          <w:sz w:val="28"/>
          <w:szCs w:val="28"/>
        </w:rPr>
        <w:t xml:space="preserve"> торгов </w:t>
      </w:r>
      <w:r w:rsidR="001A0100">
        <w:rPr>
          <w:sz w:val="28"/>
          <w:szCs w:val="28"/>
        </w:rPr>
        <w:t>незаконны, существенны и повлияли на определения результатов торгов.</w:t>
      </w:r>
    </w:p>
    <w:p w:rsidR="001A0100" w:rsidRDefault="001A0100" w:rsidP="00640C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640C13">
        <w:rPr>
          <w:sz w:val="28"/>
          <w:szCs w:val="28"/>
        </w:rPr>
        <w:t xml:space="preserve"> просит </w:t>
      </w:r>
      <w:r>
        <w:rPr>
          <w:sz w:val="28"/>
          <w:szCs w:val="28"/>
        </w:rPr>
        <w:t xml:space="preserve">приостановить до вынесения антимонопольным органом решения, </w:t>
      </w:r>
      <w:r w:rsidR="00640C13">
        <w:rPr>
          <w:sz w:val="28"/>
          <w:szCs w:val="28"/>
        </w:rPr>
        <w:t xml:space="preserve"> </w:t>
      </w:r>
      <w:r w:rsidR="0016024A">
        <w:rPr>
          <w:sz w:val="28"/>
          <w:szCs w:val="28"/>
        </w:rPr>
        <w:t>д</w:t>
      </w:r>
      <w:r w:rsidR="00194CA7">
        <w:rPr>
          <w:sz w:val="28"/>
          <w:szCs w:val="28"/>
        </w:rPr>
        <w:t xml:space="preserve">ействия </w:t>
      </w:r>
      <w:r w:rsidR="00640C13">
        <w:rPr>
          <w:sz w:val="28"/>
          <w:szCs w:val="28"/>
        </w:rPr>
        <w:t>арбитражного</w:t>
      </w:r>
      <w:r w:rsidR="00194CA7">
        <w:rPr>
          <w:sz w:val="28"/>
          <w:szCs w:val="28"/>
        </w:rPr>
        <w:t xml:space="preserve"> управляющего </w:t>
      </w:r>
      <w:r w:rsidR="002039E1">
        <w:rPr>
          <w:sz w:val="28"/>
          <w:szCs w:val="28"/>
        </w:rPr>
        <w:t>..</w:t>
      </w:r>
      <w:r w:rsidR="00640C13">
        <w:rPr>
          <w:sz w:val="28"/>
          <w:szCs w:val="28"/>
        </w:rPr>
        <w:t>.</w:t>
      </w:r>
      <w:r>
        <w:rPr>
          <w:sz w:val="28"/>
          <w:szCs w:val="28"/>
        </w:rPr>
        <w:t xml:space="preserve"> по торгам 29514 –ОТПП и запретить ООО «</w:t>
      </w:r>
      <w:r w:rsidR="007E3ECC">
        <w:rPr>
          <w:sz w:val="28"/>
          <w:szCs w:val="28"/>
        </w:rPr>
        <w:t xml:space="preserve">Черногорск </w:t>
      </w:r>
      <w:proofErr w:type="spellStart"/>
      <w:r w:rsidR="007E3ECC">
        <w:rPr>
          <w:sz w:val="28"/>
          <w:szCs w:val="28"/>
        </w:rPr>
        <w:t>отделстрой</w:t>
      </w:r>
      <w:proofErr w:type="spellEnd"/>
      <w:r>
        <w:rPr>
          <w:sz w:val="28"/>
          <w:szCs w:val="28"/>
        </w:rPr>
        <w:t>» отчуждать имущество «</w:t>
      </w:r>
      <w:r w:rsidR="005073EB" w:rsidRPr="00734D56">
        <w:rPr>
          <w:sz w:val="28"/>
          <w:szCs w:val="28"/>
        </w:rPr>
        <w:t>Квартира, общей площадью 21</w:t>
      </w:r>
      <w:r w:rsidR="005073EB">
        <w:rPr>
          <w:sz w:val="28"/>
          <w:szCs w:val="28"/>
        </w:rPr>
        <w:t>6,7</w:t>
      </w:r>
      <w:r w:rsidR="005073EB" w:rsidRPr="00734D56">
        <w:rPr>
          <w:sz w:val="28"/>
          <w:szCs w:val="28"/>
        </w:rPr>
        <w:t xml:space="preserve"> кв. м, расположенная по адресу: Республика Хакасия, г. </w:t>
      </w:r>
      <w:r w:rsidR="005073EB">
        <w:rPr>
          <w:sz w:val="28"/>
          <w:szCs w:val="28"/>
        </w:rPr>
        <w:t>Черногорск, ул. Московская, д. 6</w:t>
      </w:r>
      <w:r w:rsidR="005073EB" w:rsidRPr="00734D56">
        <w:rPr>
          <w:sz w:val="28"/>
          <w:szCs w:val="28"/>
        </w:rPr>
        <w:t xml:space="preserve">, кв. </w:t>
      </w:r>
      <w:r w:rsidR="005073EB">
        <w:rPr>
          <w:sz w:val="28"/>
          <w:szCs w:val="28"/>
        </w:rPr>
        <w:t>4</w:t>
      </w:r>
      <w:r w:rsidR="005073EB" w:rsidRPr="00734D56">
        <w:rPr>
          <w:sz w:val="28"/>
          <w:szCs w:val="28"/>
        </w:rPr>
        <w:t>, кадастровый номер 19:02:010308:21</w:t>
      </w:r>
      <w:r w:rsidR="005073EB">
        <w:rPr>
          <w:sz w:val="28"/>
          <w:szCs w:val="28"/>
        </w:rPr>
        <w:t>85</w:t>
      </w:r>
      <w:r>
        <w:rPr>
          <w:sz w:val="28"/>
          <w:szCs w:val="28"/>
        </w:rPr>
        <w:t>», признать незаконным</w:t>
      </w:r>
      <w:r w:rsidR="00CF5853">
        <w:rPr>
          <w:sz w:val="28"/>
          <w:szCs w:val="28"/>
        </w:rPr>
        <w:t xml:space="preserve"> решение организатора торгов о несоответствии заявки ООО «Планета сервис», признать недействительным решения о признании участника </w:t>
      </w:r>
      <w:r w:rsidR="002039E1">
        <w:rPr>
          <w:sz w:val="28"/>
          <w:szCs w:val="28"/>
        </w:rPr>
        <w:t>..</w:t>
      </w:r>
      <w:r w:rsidR="00CF5853">
        <w:rPr>
          <w:sz w:val="28"/>
          <w:szCs w:val="28"/>
        </w:rPr>
        <w:t xml:space="preserve">. победителем открытых торгов, признать ООО  «Планета сервис» победителем. 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B71A41">
        <w:rPr>
          <w:sz w:val="28"/>
          <w:szCs w:val="28"/>
        </w:rPr>
        <w:t xml:space="preserve">В соответствии с требованиями части 11 статьи 18.1. </w:t>
      </w:r>
      <w:r w:rsidR="00165203" w:rsidRPr="00080B0D">
        <w:rPr>
          <w:sz w:val="28"/>
          <w:szCs w:val="28"/>
        </w:rPr>
        <w:t>Закон</w:t>
      </w:r>
      <w:r w:rsidR="00194CA7">
        <w:rPr>
          <w:sz w:val="28"/>
          <w:szCs w:val="28"/>
        </w:rPr>
        <w:t>а</w:t>
      </w:r>
      <w:r w:rsidR="00165203" w:rsidRPr="00080B0D">
        <w:rPr>
          <w:sz w:val="28"/>
          <w:szCs w:val="28"/>
        </w:rPr>
        <w:t xml:space="preserve"> о защите конкуренции</w:t>
      </w:r>
      <w:r w:rsidR="00392C75">
        <w:rPr>
          <w:sz w:val="28"/>
          <w:szCs w:val="28"/>
        </w:rPr>
        <w:t xml:space="preserve">, </w:t>
      </w:r>
      <w:r w:rsidRPr="00080B0D">
        <w:rPr>
          <w:sz w:val="28"/>
          <w:szCs w:val="28"/>
        </w:rPr>
        <w:t xml:space="preserve">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194CA7">
        <w:rPr>
          <w:b/>
          <w:sz w:val="28"/>
          <w:szCs w:val="28"/>
        </w:rPr>
        <w:t xml:space="preserve"> </w:t>
      </w:r>
      <w:r w:rsidR="00194CA7" w:rsidRPr="00194CA7">
        <w:rPr>
          <w:b/>
          <w:sz w:val="28"/>
          <w:szCs w:val="28"/>
        </w:rPr>
        <w:t xml:space="preserve">№ </w:t>
      </w:r>
      <w:r w:rsidR="00A765D4">
        <w:rPr>
          <w:b/>
          <w:bCs/>
          <w:sz w:val="28"/>
          <w:szCs w:val="28"/>
        </w:rPr>
        <w:t>29514</w:t>
      </w:r>
      <w:r w:rsidR="00194CA7" w:rsidRPr="00194CA7">
        <w:rPr>
          <w:b/>
          <w:bCs/>
          <w:sz w:val="28"/>
          <w:szCs w:val="28"/>
        </w:rPr>
        <w:t>-</w:t>
      </w:r>
      <w:r w:rsidR="00A765D4">
        <w:rPr>
          <w:b/>
          <w:bCs/>
          <w:sz w:val="28"/>
          <w:szCs w:val="28"/>
        </w:rPr>
        <w:t xml:space="preserve">ОТПП по лоту </w:t>
      </w:r>
      <w:r w:rsidR="005073EB">
        <w:rPr>
          <w:b/>
          <w:bCs/>
          <w:sz w:val="28"/>
          <w:szCs w:val="28"/>
        </w:rPr>
        <w:t>2</w:t>
      </w:r>
      <w:r w:rsidR="00194CA7">
        <w:rPr>
          <w:b/>
          <w:bCs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8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A43A1A">
        <w:rPr>
          <w:b/>
          <w:sz w:val="28"/>
          <w:szCs w:val="28"/>
        </w:rPr>
        <w:t>состоится</w:t>
      </w:r>
      <w:r w:rsidR="00634DD6" w:rsidRPr="00A765D4">
        <w:rPr>
          <w:b/>
          <w:sz w:val="28"/>
          <w:szCs w:val="28"/>
          <w:highlight w:val="yellow"/>
        </w:rPr>
        <w:t xml:space="preserve"> </w:t>
      </w:r>
      <w:r w:rsidR="00CC717B" w:rsidRPr="00A765D4">
        <w:rPr>
          <w:b/>
          <w:sz w:val="28"/>
          <w:szCs w:val="28"/>
          <w:highlight w:val="yellow"/>
        </w:rPr>
        <w:t xml:space="preserve">                   </w:t>
      </w:r>
      <w:proofErr w:type="gramStart"/>
      <w:r w:rsidR="00CC717B" w:rsidRPr="00A765D4">
        <w:rPr>
          <w:b/>
          <w:sz w:val="28"/>
          <w:szCs w:val="28"/>
          <w:highlight w:val="yellow"/>
        </w:rPr>
        <w:t xml:space="preserve">   </w:t>
      </w:r>
      <w:r w:rsidR="00634DD6" w:rsidRPr="007E3ECC">
        <w:rPr>
          <w:b/>
          <w:sz w:val="28"/>
          <w:szCs w:val="28"/>
        </w:rPr>
        <w:t>«</w:t>
      </w:r>
      <w:proofErr w:type="gramEnd"/>
      <w:r w:rsidR="007E3ECC" w:rsidRPr="007E3ECC">
        <w:rPr>
          <w:b/>
          <w:sz w:val="28"/>
          <w:szCs w:val="28"/>
        </w:rPr>
        <w:t>17» сентября</w:t>
      </w:r>
      <w:r w:rsidR="00165203" w:rsidRPr="007E3ECC">
        <w:rPr>
          <w:b/>
          <w:sz w:val="28"/>
          <w:szCs w:val="28"/>
        </w:rPr>
        <w:t xml:space="preserve"> </w:t>
      </w:r>
      <w:r w:rsidR="00080B0D" w:rsidRPr="007E3ECC">
        <w:rPr>
          <w:b/>
          <w:bCs/>
          <w:sz w:val="28"/>
          <w:szCs w:val="28"/>
        </w:rPr>
        <w:t>201</w:t>
      </w:r>
      <w:r w:rsidR="00A43A1A" w:rsidRPr="007E3ECC">
        <w:rPr>
          <w:b/>
          <w:bCs/>
          <w:sz w:val="28"/>
          <w:szCs w:val="28"/>
        </w:rPr>
        <w:t>8</w:t>
      </w:r>
      <w:r w:rsidR="00165203" w:rsidRPr="007E3ECC">
        <w:rPr>
          <w:b/>
          <w:bCs/>
          <w:sz w:val="28"/>
          <w:szCs w:val="28"/>
        </w:rPr>
        <w:t xml:space="preserve"> </w:t>
      </w:r>
      <w:r w:rsidRPr="007E3ECC">
        <w:rPr>
          <w:b/>
          <w:bCs/>
          <w:sz w:val="28"/>
          <w:szCs w:val="28"/>
        </w:rPr>
        <w:t xml:space="preserve">года в </w:t>
      </w:r>
      <w:r w:rsidR="007E3ECC" w:rsidRPr="007E3ECC">
        <w:rPr>
          <w:b/>
          <w:bCs/>
          <w:sz w:val="28"/>
          <w:szCs w:val="28"/>
        </w:rPr>
        <w:t>10</w:t>
      </w:r>
      <w:r w:rsidR="00194CA7" w:rsidRPr="007E3ECC">
        <w:rPr>
          <w:b/>
          <w:bCs/>
          <w:sz w:val="28"/>
          <w:szCs w:val="28"/>
        </w:rPr>
        <w:t xml:space="preserve"> </w:t>
      </w:r>
      <w:r w:rsidRPr="007E3ECC">
        <w:rPr>
          <w:b/>
          <w:bCs/>
          <w:sz w:val="28"/>
          <w:szCs w:val="28"/>
        </w:rPr>
        <w:t xml:space="preserve">часов </w:t>
      </w:r>
      <w:r w:rsidR="007E3ECC" w:rsidRPr="007E3ECC">
        <w:rPr>
          <w:b/>
          <w:bCs/>
          <w:sz w:val="28"/>
          <w:szCs w:val="28"/>
        </w:rPr>
        <w:t xml:space="preserve">45 </w:t>
      </w:r>
      <w:r w:rsidRPr="007E3ECC">
        <w:rPr>
          <w:b/>
          <w:sz w:val="28"/>
          <w:szCs w:val="28"/>
        </w:rPr>
        <w:t>минут</w:t>
      </w:r>
      <w:r w:rsidRPr="007E3ECC">
        <w:rPr>
          <w:sz w:val="28"/>
          <w:szCs w:val="28"/>
        </w:rPr>
        <w:t xml:space="preserve"> </w:t>
      </w:r>
      <w:r w:rsidRPr="00A765D4">
        <w:rPr>
          <w:sz w:val="28"/>
          <w:szCs w:val="28"/>
        </w:rPr>
        <w:t>местного времени</w:t>
      </w:r>
      <w:r w:rsidRPr="00080B0D">
        <w:rPr>
          <w:sz w:val="28"/>
          <w:szCs w:val="28"/>
        </w:rPr>
        <w:t xml:space="preserve"> по адресу: г.</w:t>
      </w:r>
      <w:r w:rsidR="00DF45CE">
        <w:rPr>
          <w:sz w:val="28"/>
          <w:szCs w:val="28"/>
        </w:rPr>
        <w:t xml:space="preserve"> </w:t>
      </w:r>
      <w:r w:rsidRPr="00080B0D">
        <w:rPr>
          <w:sz w:val="28"/>
          <w:szCs w:val="28"/>
        </w:rPr>
        <w:t>Абакан, ул. Вяткина, 3, кабинет 30</w:t>
      </w:r>
      <w:r w:rsidR="00392C75">
        <w:rPr>
          <w:sz w:val="28"/>
          <w:szCs w:val="28"/>
        </w:rPr>
        <w:t>9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9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A43A1A" w:rsidRDefault="00A43A1A" w:rsidP="000B477D">
      <w:pPr>
        <w:pStyle w:val="a4"/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B477D" w:rsidRDefault="00392C75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 xml:space="preserve">Организатор торгов – арбитражный управляющий </w:t>
      </w:r>
      <w:r w:rsidR="002039E1">
        <w:rPr>
          <w:b/>
          <w:sz w:val="28"/>
          <w:szCs w:val="28"/>
        </w:rPr>
        <w:t>…</w:t>
      </w:r>
      <w:r w:rsidR="00194CA7">
        <w:rPr>
          <w:b/>
          <w:sz w:val="28"/>
          <w:szCs w:val="28"/>
        </w:rPr>
        <w:t xml:space="preserve"> </w:t>
      </w:r>
      <w:r w:rsidR="000B477D">
        <w:rPr>
          <w:sz w:val="28"/>
        </w:rPr>
        <w:t>в соответствии с частью</w:t>
      </w:r>
      <w:r w:rsidR="00CC717B">
        <w:rPr>
          <w:sz w:val="28"/>
        </w:rPr>
        <w:t xml:space="preserve"> </w:t>
      </w:r>
      <w:r w:rsidR="000B477D">
        <w:rPr>
          <w:sz w:val="28"/>
        </w:rPr>
        <w:t xml:space="preserve">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A43A1A" w:rsidRDefault="00A43A1A" w:rsidP="00392C75">
      <w:pPr>
        <w:pStyle w:val="a4"/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0B477D" w:rsidRPr="00B94F77" w:rsidRDefault="00392C75" w:rsidP="00392C75">
      <w:pPr>
        <w:pStyle w:val="a4"/>
        <w:tabs>
          <w:tab w:val="left" w:pos="708"/>
        </w:tabs>
        <w:ind w:firstLine="567"/>
        <w:jc w:val="both"/>
        <w:rPr>
          <w:b/>
          <w:bCs/>
          <w:sz w:val="28"/>
          <w:szCs w:val="28"/>
        </w:rPr>
      </w:pPr>
      <w:r w:rsidRPr="00B94F77">
        <w:rPr>
          <w:b/>
          <w:sz w:val="28"/>
          <w:szCs w:val="28"/>
        </w:rPr>
        <w:t xml:space="preserve">Организатору торгов – арбитражному управляющему </w:t>
      </w:r>
      <w:bookmarkStart w:id="0" w:name="_GoBack"/>
      <w:bookmarkEnd w:id="0"/>
      <w:r w:rsidR="00A765D4">
        <w:rPr>
          <w:b/>
          <w:sz w:val="28"/>
          <w:szCs w:val="28"/>
        </w:rPr>
        <w:t xml:space="preserve"> </w:t>
      </w:r>
      <w:r w:rsidR="00194CA7">
        <w:rPr>
          <w:b/>
          <w:sz w:val="28"/>
          <w:szCs w:val="28"/>
        </w:rPr>
        <w:t xml:space="preserve"> </w:t>
      </w:r>
      <w:r w:rsidR="000B477D" w:rsidRPr="00B94F77">
        <w:rPr>
          <w:b/>
          <w:bCs/>
          <w:sz w:val="28"/>
          <w:szCs w:val="28"/>
        </w:rPr>
        <w:t xml:space="preserve">в соответствии с частью 15 статьи 18.1 Закона о защите конкуренции в срок </w:t>
      </w:r>
      <w:r w:rsidR="00D44D44" w:rsidRPr="007E3ECC">
        <w:rPr>
          <w:b/>
          <w:bCs/>
          <w:sz w:val="28"/>
          <w:szCs w:val="28"/>
        </w:rPr>
        <w:t xml:space="preserve">до </w:t>
      </w:r>
      <w:r w:rsidR="007E3ECC" w:rsidRPr="007E3ECC">
        <w:rPr>
          <w:b/>
          <w:bCs/>
          <w:sz w:val="28"/>
          <w:szCs w:val="28"/>
        </w:rPr>
        <w:t xml:space="preserve">12:00 </w:t>
      </w:r>
      <w:r w:rsidR="00D44D44" w:rsidRPr="007E3ECC">
        <w:rPr>
          <w:b/>
          <w:bCs/>
          <w:sz w:val="28"/>
          <w:szCs w:val="28"/>
        </w:rPr>
        <w:t>часов «</w:t>
      </w:r>
      <w:r w:rsidR="007E3ECC" w:rsidRPr="007E3ECC">
        <w:rPr>
          <w:b/>
          <w:bCs/>
          <w:sz w:val="28"/>
          <w:szCs w:val="28"/>
        </w:rPr>
        <w:t>13</w:t>
      </w:r>
      <w:r w:rsidR="000B477D" w:rsidRPr="007E3ECC">
        <w:rPr>
          <w:b/>
          <w:bCs/>
          <w:sz w:val="28"/>
          <w:szCs w:val="28"/>
        </w:rPr>
        <w:t xml:space="preserve">» </w:t>
      </w:r>
      <w:r w:rsidR="007E3ECC" w:rsidRPr="007E3ECC">
        <w:rPr>
          <w:b/>
          <w:bCs/>
          <w:sz w:val="28"/>
          <w:szCs w:val="28"/>
        </w:rPr>
        <w:t>сентября</w:t>
      </w:r>
      <w:r w:rsidR="00194CA7" w:rsidRPr="007E3ECC">
        <w:rPr>
          <w:b/>
          <w:bCs/>
          <w:sz w:val="28"/>
          <w:szCs w:val="28"/>
        </w:rPr>
        <w:t xml:space="preserve"> </w:t>
      </w:r>
      <w:r w:rsidR="000B477D" w:rsidRPr="007E3ECC">
        <w:rPr>
          <w:b/>
          <w:bCs/>
          <w:sz w:val="28"/>
          <w:szCs w:val="28"/>
        </w:rPr>
        <w:t>201</w:t>
      </w:r>
      <w:r w:rsidR="00A43A1A" w:rsidRPr="007E3ECC">
        <w:rPr>
          <w:b/>
          <w:bCs/>
          <w:sz w:val="28"/>
          <w:szCs w:val="28"/>
        </w:rPr>
        <w:t>8</w:t>
      </w:r>
      <w:r w:rsidR="00165203" w:rsidRPr="007E3ECC">
        <w:rPr>
          <w:b/>
          <w:bCs/>
          <w:sz w:val="28"/>
          <w:szCs w:val="28"/>
        </w:rPr>
        <w:t xml:space="preserve"> </w:t>
      </w:r>
      <w:r w:rsidR="000B477D" w:rsidRPr="007E3ECC">
        <w:rPr>
          <w:b/>
          <w:bCs/>
          <w:sz w:val="28"/>
          <w:szCs w:val="28"/>
        </w:rPr>
        <w:t>года необходимо</w:t>
      </w:r>
      <w:r w:rsidR="000B477D" w:rsidRPr="00B94F77">
        <w:rPr>
          <w:b/>
          <w:bCs/>
          <w:sz w:val="28"/>
          <w:szCs w:val="28"/>
        </w:rPr>
        <w:t xml:space="preserve"> представить следующую информацию по вышеуказанн</w:t>
      </w:r>
      <w:r w:rsidRPr="00B94F77">
        <w:rPr>
          <w:b/>
          <w:bCs/>
          <w:sz w:val="28"/>
          <w:szCs w:val="28"/>
        </w:rPr>
        <w:t>ым торгам</w:t>
      </w:r>
      <w:r w:rsidR="000B477D" w:rsidRPr="00B94F77">
        <w:rPr>
          <w:b/>
          <w:bCs/>
          <w:sz w:val="28"/>
          <w:szCs w:val="28"/>
        </w:rPr>
        <w:t>:</w:t>
      </w:r>
    </w:p>
    <w:p w:rsidR="00392C75" w:rsidRDefault="00392C75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Копии документов, на основании которых </w:t>
      </w:r>
      <w:r w:rsidR="002039E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назначен организатором торгов, Арбитражным управляющим.</w:t>
      </w:r>
    </w:p>
    <w:p w:rsidR="00392C75" w:rsidRDefault="00392C75" w:rsidP="00392C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Подтверждение размещения </w:t>
      </w:r>
      <w:r w:rsidR="00165203">
        <w:rPr>
          <w:bCs/>
          <w:sz w:val="28"/>
          <w:szCs w:val="28"/>
        </w:rPr>
        <w:t xml:space="preserve">информации о </w:t>
      </w:r>
      <w:r>
        <w:rPr>
          <w:bCs/>
          <w:sz w:val="28"/>
          <w:szCs w:val="28"/>
        </w:rPr>
        <w:t>торг</w:t>
      </w:r>
      <w:r w:rsidR="00165203">
        <w:rPr>
          <w:bCs/>
          <w:sz w:val="28"/>
          <w:szCs w:val="28"/>
        </w:rPr>
        <w:t>ах</w:t>
      </w:r>
      <w:r w:rsidR="00B94F77">
        <w:rPr>
          <w:bCs/>
          <w:sz w:val="28"/>
          <w:szCs w:val="28"/>
        </w:rPr>
        <w:t xml:space="preserve"> </w:t>
      </w:r>
      <w:r w:rsidR="00A765D4">
        <w:rPr>
          <w:color w:val="000000"/>
          <w:sz w:val="28"/>
          <w:szCs w:val="28"/>
        </w:rPr>
        <w:t>на электронной торговой площадки ООО «МЭТС»</w:t>
      </w:r>
      <w:r>
        <w:rPr>
          <w:bCs/>
          <w:sz w:val="28"/>
          <w:szCs w:val="28"/>
        </w:rPr>
        <w:t>, в средствах массовой информации.</w:t>
      </w:r>
    </w:p>
    <w:p w:rsidR="00392C75" w:rsidRDefault="00165203" w:rsidP="0016520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392C75">
        <w:rPr>
          <w:bCs/>
          <w:sz w:val="28"/>
          <w:szCs w:val="28"/>
        </w:rPr>
        <w:t>Копи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документаци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торгам </w:t>
      </w:r>
      <w:r w:rsidR="00392C75">
        <w:rPr>
          <w:bCs/>
          <w:sz w:val="28"/>
          <w:szCs w:val="28"/>
        </w:rPr>
        <w:t>(со всеми изменениями), подготовленн</w:t>
      </w:r>
      <w:r w:rsidR="00B94F77">
        <w:rPr>
          <w:bCs/>
          <w:sz w:val="28"/>
          <w:szCs w:val="28"/>
        </w:rPr>
        <w:t>ых</w:t>
      </w:r>
      <w:r w:rsidR="00392C75">
        <w:rPr>
          <w:bCs/>
          <w:sz w:val="28"/>
          <w:szCs w:val="28"/>
        </w:rPr>
        <w:t xml:space="preserve"> для участников </w:t>
      </w:r>
      <w:r w:rsidR="00B94F77">
        <w:rPr>
          <w:bCs/>
          <w:sz w:val="28"/>
          <w:szCs w:val="28"/>
        </w:rPr>
        <w:t>торгов</w:t>
      </w:r>
      <w:r w:rsidR="00392C75">
        <w:rPr>
          <w:sz w:val="28"/>
          <w:szCs w:val="28"/>
        </w:rPr>
        <w:t xml:space="preserve">, включая требования к содержанию и форме заявки. </w:t>
      </w:r>
    </w:p>
    <w:p w:rsidR="00392C75" w:rsidRDefault="00165203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C75">
        <w:rPr>
          <w:rFonts w:ascii="Times New Roman" w:hAnsi="Times New Roman" w:cs="Times New Roman"/>
          <w:sz w:val="28"/>
          <w:szCs w:val="28"/>
        </w:rPr>
        <w:t>. 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послуживших основанием для </w:t>
      </w:r>
      <w:r w:rsidR="00392C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C75">
        <w:rPr>
          <w:rFonts w:ascii="Times New Roman" w:hAnsi="Times New Roman" w:cs="Times New Roman"/>
          <w:sz w:val="28"/>
          <w:szCs w:val="28"/>
        </w:rPr>
        <w:t xml:space="preserve"> вышеназванных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75">
        <w:rPr>
          <w:sz w:val="28"/>
          <w:szCs w:val="28"/>
        </w:rPr>
        <w:t xml:space="preserve">.  </w:t>
      </w:r>
      <w:r w:rsidR="00B94F77">
        <w:rPr>
          <w:sz w:val="28"/>
          <w:szCs w:val="28"/>
        </w:rPr>
        <w:t xml:space="preserve">Копии </w:t>
      </w:r>
      <w:r w:rsidR="00392C75">
        <w:rPr>
          <w:sz w:val="28"/>
          <w:szCs w:val="28"/>
        </w:rPr>
        <w:t>Протокол</w:t>
      </w:r>
      <w:r w:rsidR="00B94F77">
        <w:rPr>
          <w:sz w:val="28"/>
          <w:szCs w:val="28"/>
        </w:rPr>
        <w:t>ов, составленных</w:t>
      </w:r>
      <w:r w:rsidR="00392C75">
        <w:rPr>
          <w:sz w:val="28"/>
          <w:szCs w:val="28"/>
        </w:rPr>
        <w:t xml:space="preserve"> в ходе проведения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2C75">
        <w:rPr>
          <w:sz w:val="28"/>
          <w:szCs w:val="28"/>
        </w:rPr>
        <w:t>.  Копии заявок участников</w:t>
      </w:r>
      <w:r w:rsidR="00B94F77">
        <w:rPr>
          <w:sz w:val="28"/>
          <w:szCs w:val="28"/>
        </w:rPr>
        <w:t xml:space="preserve"> со всеми приложениями</w:t>
      </w:r>
      <w:r w:rsidR="00392C75">
        <w:rPr>
          <w:sz w:val="28"/>
          <w:szCs w:val="28"/>
        </w:rPr>
        <w:t>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="00392C75">
        <w:rPr>
          <w:sz w:val="28"/>
          <w:szCs w:val="28"/>
        </w:rPr>
        <w:t>. Пи</w:t>
      </w:r>
      <w:r w:rsidR="00392C75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392C75">
        <w:rPr>
          <w:sz w:val="28"/>
          <w:szCs w:val="28"/>
        </w:rPr>
        <w:t>со ссылкой на документацию и законодательство.</w:t>
      </w:r>
    </w:p>
    <w:p w:rsidR="00A43A1A" w:rsidRDefault="00A43A1A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="00B94F77">
        <w:rPr>
          <w:sz w:val="28"/>
          <w:szCs w:val="28"/>
        </w:rPr>
        <w:t>организатора торгов</w:t>
      </w:r>
      <w:r w:rsidRPr="00E90868">
        <w:rPr>
          <w:sz w:val="28"/>
          <w:szCs w:val="28"/>
        </w:rPr>
        <w:t xml:space="preserve">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B94F77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</w:p>
    <w:p w:rsidR="00B94F77" w:rsidRPr="00165203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18"/>
          <w:szCs w:val="18"/>
        </w:rPr>
      </w:pPr>
      <w:r w:rsidRPr="00165203">
        <w:rPr>
          <w:rFonts w:ascii="Times New Roman" w:hAnsi="Times New Roman" w:cs="Times New Roman"/>
          <w:i/>
          <w:sz w:val="18"/>
          <w:szCs w:val="18"/>
        </w:rPr>
        <w:lastRenderedPageBreak/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B94F77" w:rsidRDefault="00B94F77" w:rsidP="0030732F">
      <w:pPr>
        <w:jc w:val="both"/>
        <w:rPr>
          <w:sz w:val="28"/>
          <w:szCs w:val="28"/>
        </w:rPr>
      </w:pPr>
    </w:p>
    <w:p w:rsidR="00CC717B" w:rsidRDefault="00CC717B" w:rsidP="0030732F">
      <w:pPr>
        <w:jc w:val="both"/>
        <w:rPr>
          <w:sz w:val="28"/>
          <w:szCs w:val="28"/>
        </w:rPr>
      </w:pPr>
    </w:p>
    <w:p w:rsidR="00165203" w:rsidRDefault="00B94F77" w:rsidP="0030732F">
      <w:pPr>
        <w:jc w:val="both"/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</w:t>
      </w:r>
      <w:r w:rsidR="002039E1">
        <w:rPr>
          <w:sz w:val="28"/>
          <w:szCs w:val="28"/>
        </w:rPr>
        <w:t>.</w:t>
      </w:r>
      <w:proofErr w:type="gramEnd"/>
    </w:p>
    <w:p w:rsidR="00165203" w:rsidRPr="00165203" w:rsidRDefault="00165203" w:rsidP="00165203"/>
    <w:p w:rsidR="00CC717B" w:rsidRDefault="00CC717B" w:rsidP="00165203">
      <w:pPr>
        <w:rPr>
          <w:sz w:val="20"/>
          <w:szCs w:val="20"/>
        </w:rPr>
      </w:pPr>
    </w:p>
    <w:p w:rsidR="007E54F7" w:rsidRPr="00165203" w:rsidRDefault="002039E1" w:rsidP="0016520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65203" w:rsidRPr="00165203" w:rsidRDefault="00165203" w:rsidP="00165203">
      <w:pPr>
        <w:rPr>
          <w:sz w:val="20"/>
          <w:szCs w:val="20"/>
        </w:rPr>
      </w:pPr>
      <w:r>
        <w:rPr>
          <w:sz w:val="20"/>
          <w:szCs w:val="20"/>
        </w:rPr>
        <w:t xml:space="preserve">8 (3902) </w:t>
      </w:r>
      <w:r w:rsidRPr="00165203">
        <w:rPr>
          <w:sz w:val="20"/>
          <w:szCs w:val="20"/>
        </w:rPr>
        <w:t>22-66-21</w:t>
      </w:r>
    </w:p>
    <w:sectPr w:rsidR="00165203" w:rsidRPr="00165203" w:rsidSect="00A43A1A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FE" w:rsidRDefault="00977DFE">
      <w:r>
        <w:separator/>
      </w:r>
    </w:p>
  </w:endnote>
  <w:endnote w:type="continuationSeparator" w:id="0">
    <w:p w:rsidR="00977DFE" w:rsidRDefault="009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FE" w:rsidRDefault="00977DFE">
      <w:r>
        <w:separator/>
      </w:r>
    </w:p>
  </w:footnote>
  <w:footnote w:type="continuationSeparator" w:id="0">
    <w:p w:rsidR="00977DFE" w:rsidRDefault="0097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9E1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E0AA3"/>
    <w:rsid w:val="000F6A67"/>
    <w:rsid w:val="0010158D"/>
    <w:rsid w:val="00101A56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91A15"/>
    <w:rsid w:val="00194CA7"/>
    <w:rsid w:val="001A0100"/>
    <w:rsid w:val="001A2693"/>
    <w:rsid w:val="001A78AD"/>
    <w:rsid w:val="001C136A"/>
    <w:rsid w:val="001C535E"/>
    <w:rsid w:val="001E04E8"/>
    <w:rsid w:val="001E385E"/>
    <w:rsid w:val="001F3EE7"/>
    <w:rsid w:val="001F3F64"/>
    <w:rsid w:val="001F6BE1"/>
    <w:rsid w:val="002007CB"/>
    <w:rsid w:val="002039E1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C6A2E"/>
    <w:rsid w:val="002D7C9C"/>
    <w:rsid w:val="002F4632"/>
    <w:rsid w:val="003024F5"/>
    <w:rsid w:val="003067DB"/>
    <w:rsid w:val="0030732F"/>
    <w:rsid w:val="00333D33"/>
    <w:rsid w:val="003374F4"/>
    <w:rsid w:val="0034335F"/>
    <w:rsid w:val="00351E35"/>
    <w:rsid w:val="00356A90"/>
    <w:rsid w:val="00361A02"/>
    <w:rsid w:val="00366F9B"/>
    <w:rsid w:val="00375F7C"/>
    <w:rsid w:val="003771BF"/>
    <w:rsid w:val="0038385C"/>
    <w:rsid w:val="00392C75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4F0EBB"/>
    <w:rsid w:val="005016C7"/>
    <w:rsid w:val="005073EB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0C13"/>
    <w:rsid w:val="00644D99"/>
    <w:rsid w:val="006468DA"/>
    <w:rsid w:val="00670D26"/>
    <w:rsid w:val="006721CF"/>
    <w:rsid w:val="00683398"/>
    <w:rsid w:val="006A321A"/>
    <w:rsid w:val="006B1C4A"/>
    <w:rsid w:val="006B3964"/>
    <w:rsid w:val="006B572A"/>
    <w:rsid w:val="006B62EF"/>
    <w:rsid w:val="006B6376"/>
    <w:rsid w:val="006C54F4"/>
    <w:rsid w:val="006E20C6"/>
    <w:rsid w:val="006E253F"/>
    <w:rsid w:val="006E63CE"/>
    <w:rsid w:val="006F2F5C"/>
    <w:rsid w:val="006F371D"/>
    <w:rsid w:val="006F5273"/>
    <w:rsid w:val="0070275F"/>
    <w:rsid w:val="00705979"/>
    <w:rsid w:val="00734740"/>
    <w:rsid w:val="00734D56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3ECC"/>
    <w:rsid w:val="007E54F7"/>
    <w:rsid w:val="008157DD"/>
    <w:rsid w:val="008159C1"/>
    <w:rsid w:val="00816B3D"/>
    <w:rsid w:val="00825866"/>
    <w:rsid w:val="00827182"/>
    <w:rsid w:val="008379AD"/>
    <w:rsid w:val="00841EAB"/>
    <w:rsid w:val="00855D66"/>
    <w:rsid w:val="008611C1"/>
    <w:rsid w:val="00881428"/>
    <w:rsid w:val="00881FA6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77DFE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3636"/>
    <w:rsid w:val="00AF3754"/>
    <w:rsid w:val="00AF4A6C"/>
    <w:rsid w:val="00B000FD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71A41"/>
    <w:rsid w:val="00B85FFA"/>
    <w:rsid w:val="00B94F77"/>
    <w:rsid w:val="00B95078"/>
    <w:rsid w:val="00BA5F9B"/>
    <w:rsid w:val="00BB22F5"/>
    <w:rsid w:val="00BB4C07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2187"/>
    <w:rsid w:val="00C45443"/>
    <w:rsid w:val="00C553F8"/>
    <w:rsid w:val="00C74E7E"/>
    <w:rsid w:val="00C80FD1"/>
    <w:rsid w:val="00C842F9"/>
    <w:rsid w:val="00C86861"/>
    <w:rsid w:val="00C97F9B"/>
    <w:rsid w:val="00CA48A5"/>
    <w:rsid w:val="00CB5971"/>
    <w:rsid w:val="00CB6318"/>
    <w:rsid w:val="00CC5A3F"/>
    <w:rsid w:val="00CC717B"/>
    <w:rsid w:val="00CE1EC3"/>
    <w:rsid w:val="00CE3F74"/>
    <w:rsid w:val="00CF585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3FB7"/>
    <w:rsid w:val="00DB70C9"/>
    <w:rsid w:val="00DF45CE"/>
    <w:rsid w:val="00E00BDD"/>
    <w:rsid w:val="00E12E89"/>
    <w:rsid w:val="00E22895"/>
    <w:rsid w:val="00E33B20"/>
    <w:rsid w:val="00E40BD4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67644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kasia.fa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A43A-903F-4D54-9C22-20F0B80B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214</TotalTime>
  <Pages>3</Pages>
  <Words>662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Серикова Елена Константиновна</cp:lastModifiedBy>
  <cp:revision>21</cp:revision>
  <cp:lastPrinted>2017-04-13T03:53:00Z</cp:lastPrinted>
  <dcterms:created xsi:type="dcterms:W3CDTF">2016-12-29T08:09:00Z</dcterms:created>
  <dcterms:modified xsi:type="dcterms:W3CDTF">2018-09-12T02:35:00Z</dcterms:modified>
</cp:coreProperties>
</file>