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DE" w:rsidRPr="00744446" w:rsidRDefault="004149DE" w:rsidP="004149D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Style w:val="a4"/>
          <w:color w:val="000000"/>
          <w:sz w:val="22"/>
          <w:szCs w:val="20"/>
          <w:bdr w:val="none" w:sz="0" w:space="0" w:color="auto" w:frame="1"/>
        </w:rPr>
      </w:pPr>
    </w:p>
    <w:p w:rsidR="004149DE" w:rsidRPr="003F7F70" w:rsidRDefault="004149DE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  <w:r w:rsidRPr="003F7F70">
        <w:rPr>
          <w:rStyle w:val="a4"/>
          <w:color w:val="000000"/>
          <w:bdr w:val="none" w:sz="0" w:space="0" w:color="auto" w:frame="1"/>
        </w:rPr>
        <w:t xml:space="preserve">Руководителю УФАС </w:t>
      </w:r>
      <w:r w:rsidR="003F7F70" w:rsidRPr="003F7F70">
        <w:rPr>
          <w:rStyle w:val="a4"/>
          <w:color w:val="000000"/>
          <w:bdr w:val="none" w:sz="0" w:space="0" w:color="auto" w:frame="1"/>
        </w:rPr>
        <w:t>по Орловской области</w:t>
      </w:r>
    </w:p>
    <w:p w:rsidR="004149DE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3F7F70">
        <w:rPr>
          <w:rStyle w:val="a4"/>
          <w:color w:val="000000"/>
          <w:bdr w:val="none" w:sz="0" w:space="0" w:color="auto" w:frame="1"/>
        </w:rPr>
        <w:t>Кирьянову А.Н.</w:t>
      </w:r>
    </w:p>
    <w:p w:rsidR="003F7F70" w:rsidRPr="003F7F70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</w:p>
    <w:p w:rsidR="003F7F70" w:rsidRPr="003F7F70" w:rsidRDefault="004149DE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  <w:r w:rsidRPr="003F7F70">
        <w:rPr>
          <w:color w:val="000000"/>
        </w:rPr>
        <w:t>Заявитель:</w:t>
      </w:r>
      <w:r w:rsidR="003F7F70" w:rsidRPr="003F7F70">
        <w:rPr>
          <w:color w:val="000000"/>
        </w:rPr>
        <w:t xml:space="preserve"> Рагулин Владислав Александрович</w:t>
      </w:r>
    </w:p>
    <w:p w:rsidR="003F7F70" w:rsidRPr="003F7F70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  <w:r w:rsidRPr="003F7F70">
        <w:rPr>
          <w:color w:val="000000"/>
        </w:rPr>
        <w:t xml:space="preserve">650002, г. Кемерово, ул. Саянская дом. 6, тел. 8-923-602-75-70, </w:t>
      </w:r>
      <w:r w:rsidRPr="003F7F70">
        <w:rPr>
          <w:color w:val="000000"/>
        </w:rPr>
        <w:t>e-</w:t>
      </w:r>
      <w:proofErr w:type="spellStart"/>
      <w:r w:rsidRPr="003F7F70">
        <w:rPr>
          <w:color w:val="000000"/>
        </w:rPr>
        <w:t>mail</w:t>
      </w:r>
      <w:proofErr w:type="spellEnd"/>
      <w:r w:rsidRPr="003F7F70">
        <w:rPr>
          <w:color w:val="000000"/>
        </w:rPr>
        <w:t xml:space="preserve"> </w:t>
      </w:r>
      <w:hyperlink r:id="rId5" w:history="1">
        <w:r w:rsidRPr="00716594">
          <w:rPr>
            <w:rStyle w:val="a6"/>
            <w:lang w:val="en-US"/>
          </w:rPr>
          <w:t>vlaragulin</w:t>
        </w:r>
        <w:r w:rsidRPr="00716594">
          <w:rPr>
            <w:rStyle w:val="a6"/>
          </w:rPr>
          <w:t>@</w:t>
        </w:r>
        <w:r w:rsidRPr="00716594">
          <w:rPr>
            <w:rStyle w:val="a6"/>
            <w:lang w:val="en-US"/>
          </w:rPr>
          <w:t>rambler</w:t>
        </w:r>
        <w:r w:rsidRPr="00716594">
          <w:rPr>
            <w:rStyle w:val="a6"/>
          </w:rPr>
          <w:t>.</w:t>
        </w:r>
        <w:proofErr w:type="spellStart"/>
        <w:r w:rsidRPr="00716594">
          <w:rPr>
            <w:rStyle w:val="a6"/>
            <w:lang w:val="en-US"/>
          </w:rPr>
          <w:t>ru</w:t>
        </w:r>
        <w:proofErr w:type="spellEnd"/>
      </w:hyperlink>
    </w:p>
    <w:p w:rsidR="003F7F70" w:rsidRPr="003F7F70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</w:p>
    <w:p w:rsidR="003F7F70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  <w:r>
        <w:rPr>
          <w:color w:val="000000"/>
        </w:rPr>
        <w:t>Ответчик: Общество с ограниченной ответственностью МЭТС</w:t>
      </w:r>
      <w:r w:rsidR="004149DE" w:rsidRPr="003F7F70">
        <w:rPr>
          <w:color w:val="000000"/>
        </w:rPr>
        <w:t xml:space="preserve">  </w:t>
      </w:r>
    </w:p>
    <w:p w:rsidR="003F7F70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  <w:r>
        <w:rPr>
          <w:color w:val="000000"/>
        </w:rPr>
        <w:t>ИНН 5751039346, КПП575101001 ОГРН1105742000858</w:t>
      </w:r>
    </w:p>
    <w:p w:rsidR="003F7F70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  <w:r>
        <w:rPr>
          <w:color w:val="000000"/>
        </w:rPr>
        <w:t xml:space="preserve">302023, Россия, г. Орел, ул. Раздольная, д.11, </w:t>
      </w:r>
      <w:proofErr w:type="spellStart"/>
      <w:r>
        <w:rPr>
          <w:color w:val="000000"/>
        </w:rPr>
        <w:t>пом</w:t>
      </w:r>
      <w:proofErr w:type="spellEnd"/>
      <w:r>
        <w:rPr>
          <w:color w:val="000000"/>
        </w:rPr>
        <w:t xml:space="preserve"> 137. </w:t>
      </w:r>
    </w:p>
    <w:p w:rsidR="003F7F70" w:rsidRDefault="003F7F70" w:rsidP="005C34F8">
      <w:pPr>
        <w:pStyle w:val="a3"/>
        <w:shd w:val="clear" w:color="auto" w:fill="FFFFFF"/>
        <w:spacing w:before="0" w:beforeAutospacing="0" w:after="0" w:afterAutospacing="0" w:line="315" w:lineRule="atLeast"/>
        <w:ind w:left="4111"/>
        <w:jc w:val="both"/>
        <w:textAlignment w:val="baseline"/>
        <w:rPr>
          <w:color w:val="000000"/>
        </w:rPr>
      </w:pPr>
      <w:r>
        <w:rPr>
          <w:color w:val="000000"/>
        </w:rPr>
        <w:t xml:space="preserve">Сайт </w:t>
      </w:r>
      <w:r w:rsidRPr="003F7F70">
        <w:rPr>
          <w:color w:val="000000"/>
        </w:rPr>
        <w:t>https://m-ets.ru</w:t>
      </w:r>
    </w:p>
    <w:p w:rsidR="003F7F70" w:rsidRDefault="003F7F70" w:rsidP="003F7F70">
      <w:pPr>
        <w:pStyle w:val="a3"/>
        <w:shd w:val="clear" w:color="auto" w:fill="FFFFFF"/>
        <w:spacing w:before="0" w:beforeAutospacing="0" w:after="0" w:afterAutospacing="0" w:line="315" w:lineRule="atLeast"/>
        <w:ind w:left="4111"/>
        <w:textAlignment w:val="baseline"/>
        <w:rPr>
          <w:rStyle w:val="contact-span"/>
          <w:color w:val="000000"/>
          <w:shd w:val="clear" w:color="auto" w:fill="F5F6F9"/>
        </w:rPr>
      </w:pPr>
    </w:p>
    <w:p w:rsidR="005C34F8" w:rsidRDefault="004149DE" w:rsidP="005C34F8">
      <w:pPr>
        <w:spacing w:line="255" w:lineRule="atLeast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C34F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Жалоба на действия (бездействие) организатора торгов, оператора электронной площадки, конкурсной или аукционной комиссии при проведении</w:t>
      </w:r>
      <w:r w:rsidR="005C34F8" w:rsidRPr="005C34F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торгов</w:t>
      </w:r>
    </w:p>
    <w:p w:rsidR="005C34F8" w:rsidRPr="005C34F8" w:rsidRDefault="005C34F8" w:rsidP="005C34F8">
      <w:pPr>
        <w:spacing w:line="25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>о продаже имущества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должника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Солдатов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Михаил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5C3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Петрович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а,  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>Легковой</w:t>
      </w:r>
      <w:proofErr w:type="gramEnd"/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LADA модель </w:t>
      </w:r>
      <w:proofErr w:type="spellStart"/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>Kalina</w:t>
      </w:r>
      <w:proofErr w:type="spellEnd"/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5C34F8">
        <w:rPr>
          <w:rFonts w:ascii="Times New Roman" w:hAnsi="Times New Roman" w:cs="Times New Roman"/>
          <w:color w:val="000000" w:themeColor="text1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34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34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Идентификационный номер</w:t>
      </w:r>
      <w:r w:rsidRPr="005C34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лота на сайте</w:t>
      </w:r>
      <w:r w:rsidRPr="005C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4F8">
        <w:rPr>
          <w:rFonts w:ascii="Times New Roman" w:hAnsi="Times New Roman" w:cs="Times New Roman"/>
          <w:color w:val="000000"/>
          <w:sz w:val="24"/>
          <w:szCs w:val="24"/>
        </w:rPr>
        <w:t>m-ets.ru</w:t>
      </w:r>
      <w:r w:rsidRPr="005C34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34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115267-МЭТС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6" w:history="1">
        <w:r w:rsidRPr="00716594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https://m-ets.ru/generalView?id=257591179#block=2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5C34F8" w:rsidRDefault="005C34F8" w:rsidP="005C34F8">
      <w:pPr>
        <w:spacing w:line="255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Согласно информации о проведении торгов дата окончания приема заявок обозначена </w:t>
      </w:r>
      <w:r>
        <w:rPr>
          <w:rFonts w:ascii="Segoe UI" w:hAnsi="Segoe UI" w:cs="Segoe UI"/>
          <w:color w:val="000000"/>
          <w:shd w:val="clear" w:color="auto" w:fill="FFFFFF"/>
        </w:rPr>
        <w:t>16.06.2023 12:00</w:t>
      </w:r>
      <w:r>
        <w:rPr>
          <w:rFonts w:ascii="Segoe UI" w:hAnsi="Segoe UI" w:cs="Segoe UI"/>
          <w:color w:val="000000"/>
          <w:shd w:val="clear" w:color="auto" w:fill="FFFFFF"/>
        </w:rPr>
        <w:t xml:space="preserve"> фактически прием заявок окончен 01.06.2023</w:t>
      </w:r>
      <w:r w:rsidR="00EF6B57">
        <w:rPr>
          <w:rFonts w:ascii="Segoe UI" w:hAnsi="Segoe UI" w:cs="Segoe UI"/>
          <w:color w:val="000000"/>
          <w:shd w:val="clear" w:color="auto" w:fill="FFFFFF"/>
        </w:rPr>
        <w:t xml:space="preserve"> в этот же день сформирован протокол с одним участником.</w:t>
      </w:r>
    </w:p>
    <w:p w:rsidR="00EF6B57" w:rsidRDefault="00EF6B57" w:rsidP="005C34F8">
      <w:pPr>
        <w:spacing w:line="255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F6B57">
        <w:rPr>
          <w:rFonts w:ascii="Segoe UI" w:hAnsi="Segoe UI" w:cs="Segoe UI"/>
          <w:color w:val="000000"/>
          <w:shd w:val="clear" w:color="auto" w:fill="FFFFFF"/>
        </w:rPr>
        <w:drawing>
          <wp:inline distT="0" distB="0" distL="0" distR="0" wp14:anchorId="7EAD5B42" wp14:editId="3A5B915F">
            <wp:extent cx="5493715" cy="35634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35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57" w:rsidRDefault="00EF6B57" w:rsidP="005C34F8">
      <w:pPr>
        <w:spacing w:line="255" w:lineRule="atLeast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5C34F8" w:rsidRDefault="005C34F8" w:rsidP="005C34F8">
      <w:pPr>
        <w:spacing w:line="255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 w:rsidRPr="005C34F8">
        <w:rPr>
          <w:rFonts w:ascii="Segoe UI" w:hAnsi="Segoe UI" w:cs="Segoe UI"/>
          <w:color w:val="000000"/>
          <w:sz w:val="21"/>
          <w:szCs w:val="21"/>
        </w:rPr>
        <w:lastRenderedPageBreak/>
        <w:drawing>
          <wp:inline distT="0" distB="0" distL="0" distR="0" wp14:anchorId="469CDB84" wp14:editId="26AE5495">
            <wp:extent cx="4744570" cy="3350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5241" cy="335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F8" w:rsidRDefault="00EF6B57" w:rsidP="005C34F8">
      <w:pPr>
        <w:pStyle w:val="2"/>
        <w:spacing w:before="0" w:line="420" w:lineRule="atLeast"/>
        <w:rPr>
          <w:rFonts w:ascii="Segoe UI" w:hAnsi="Segoe UI" w:cs="Segoe UI"/>
          <w:color w:val="0354DD"/>
          <w:sz w:val="42"/>
          <w:szCs w:val="42"/>
        </w:rPr>
      </w:pPr>
      <w:r w:rsidRPr="00EF6B57">
        <w:rPr>
          <w:rFonts w:ascii="Segoe UI" w:hAnsi="Segoe UI" w:cs="Segoe UI"/>
          <w:color w:val="0354DD"/>
          <w:sz w:val="42"/>
          <w:szCs w:val="42"/>
        </w:rPr>
        <w:drawing>
          <wp:inline distT="0" distB="0" distL="0" distR="0" wp14:anchorId="11178890" wp14:editId="6632F5AD">
            <wp:extent cx="5940425" cy="1859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57" w:rsidRPr="00663FFB" w:rsidRDefault="00EF6B57" w:rsidP="00EF6B57">
      <w:pPr>
        <w:rPr>
          <w:rFonts w:ascii="Times New Roman" w:hAnsi="Times New Roman" w:cs="Times New Roman"/>
          <w:sz w:val="24"/>
          <w:szCs w:val="24"/>
        </w:rPr>
      </w:pPr>
      <w:r w:rsidRPr="00663FFB">
        <w:rPr>
          <w:rFonts w:ascii="Times New Roman" w:hAnsi="Times New Roman" w:cs="Times New Roman"/>
          <w:sz w:val="24"/>
          <w:szCs w:val="24"/>
        </w:rPr>
        <w:t xml:space="preserve">Так как перевод задатка осуществляется торговой площадкой более 3 рабочих дней, в результате </w:t>
      </w:r>
      <w:r w:rsidR="00663FFB">
        <w:rPr>
          <w:rFonts w:ascii="Times New Roman" w:hAnsi="Times New Roman" w:cs="Times New Roman"/>
          <w:sz w:val="24"/>
          <w:szCs w:val="24"/>
        </w:rPr>
        <w:t>наруш</w:t>
      </w:r>
      <w:r w:rsidRPr="00663FFB">
        <w:rPr>
          <w:rFonts w:ascii="Times New Roman" w:hAnsi="Times New Roman" w:cs="Times New Roman"/>
          <w:sz w:val="24"/>
          <w:szCs w:val="24"/>
        </w:rPr>
        <w:t xml:space="preserve">ения порядка проведения торгов, физически ограничили возможность участия в торгах.  Прошу рассмотреть жалобу, провести проверку и отменить торги, проведенные с нарушением. </w:t>
      </w:r>
      <w:bookmarkStart w:id="0" w:name="_GoBack"/>
      <w:bookmarkEnd w:id="0"/>
    </w:p>
    <w:p w:rsidR="004149DE" w:rsidRDefault="004149DE" w:rsidP="004149D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color w:val="000000"/>
          <w:sz w:val="22"/>
          <w:szCs w:val="20"/>
          <w:bdr w:val="none" w:sz="0" w:space="0" w:color="auto" w:frame="1"/>
        </w:rPr>
      </w:pPr>
    </w:p>
    <w:p w:rsidR="004149DE" w:rsidRDefault="004149DE" w:rsidP="004149D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color w:val="000000"/>
          <w:sz w:val="22"/>
          <w:szCs w:val="20"/>
          <w:bdr w:val="none" w:sz="0" w:space="0" w:color="auto" w:frame="1"/>
        </w:rPr>
      </w:pPr>
    </w:p>
    <w:p w:rsidR="00663FFB" w:rsidRPr="00663FFB" w:rsidRDefault="004149DE" w:rsidP="00663FF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  <w:r w:rsidRPr="00663FFB">
        <w:rPr>
          <w:rStyle w:val="a4"/>
          <w:b w:val="0"/>
          <w:color w:val="000000"/>
          <w:bdr w:val="none" w:sz="0" w:space="0" w:color="auto" w:frame="1"/>
        </w:rPr>
        <w:t>Приложение:</w:t>
      </w:r>
      <w:r w:rsidR="00663FFB" w:rsidRPr="00663FFB">
        <w:rPr>
          <w:b/>
        </w:rPr>
        <w:t xml:space="preserve"> </w:t>
      </w:r>
    </w:p>
    <w:p w:rsidR="00663FFB" w:rsidRPr="00663FFB" w:rsidRDefault="00663FFB" w:rsidP="00663F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</w:rPr>
      </w:pPr>
      <w:r w:rsidRPr="00663FFB">
        <w:t xml:space="preserve">Положение публичные торги СОЛДАТОВ М.П </w:t>
      </w:r>
    </w:p>
    <w:p w:rsidR="00663FFB" w:rsidRPr="00663FFB" w:rsidRDefault="00663FFB" w:rsidP="00663F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b/>
          <w:color w:val="000000"/>
          <w:sz w:val="22"/>
          <w:szCs w:val="20"/>
        </w:rPr>
      </w:pPr>
      <w:r w:rsidRPr="00663FFB">
        <w:rPr>
          <w:rStyle w:val="a4"/>
          <w:b w:val="0"/>
          <w:color w:val="000000"/>
          <w:bdr w:val="none" w:sz="0" w:space="0" w:color="auto" w:frame="1"/>
        </w:rPr>
        <w:t>Протокол о результатах проведения открытых торгов 115267-МЭТС</w:t>
      </w:r>
      <w:r w:rsidR="004149DE" w:rsidRPr="00663FFB">
        <w:rPr>
          <w:rStyle w:val="apple-converted-space"/>
          <w:b/>
          <w:color w:val="000000"/>
        </w:rPr>
        <w:t> </w:t>
      </w:r>
    </w:p>
    <w:p w:rsidR="00663FFB" w:rsidRDefault="00663FFB" w:rsidP="00663FF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2"/>
          <w:szCs w:val="20"/>
        </w:rPr>
      </w:pPr>
    </w:p>
    <w:p w:rsidR="00663FFB" w:rsidRDefault="00663FFB" w:rsidP="00663FF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2"/>
          <w:szCs w:val="20"/>
        </w:rPr>
      </w:pPr>
    </w:p>
    <w:p w:rsidR="004149DE" w:rsidRPr="00744446" w:rsidRDefault="004149DE" w:rsidP="00663FF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2"/>
          <w:szCs w:val="20"/>
        </w:rPr>
      </w:pPr>
      <w:r w:rsidRPr="00744446">
        <w:rPr>
          <w:color w:val="000000"/>
          <w:sz w:val="22"/>
          <w:szCs w:val="20"/>
        </w:rPr>
        <w:t> </w:t>
      </w:r>
    </w:p>
    <w:p w:rsidR="004149DE" w:rsidRPr="000A3CB5" w:rsidRDefault="00EF6B57" w:rsidP="00EF6B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В.А. Рагулин</w:t>
      </w:r>
    </w:p>
    <w:p w:rsidR="00E9463C" w:rsidRDefault="00E9463C"/>
    <w:sectPr w:rsidR="00E9463C" w:rsidSect="009C7A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5710"/>
    <w:multiLevelType w:val="hybridMultilevel"/>
    <w:tmpl w:val="7A5A62CC"/>
    <w:lvl w:ilvl="0" w:tplc="AC687C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E"/>
    <w:rsid w:val="00076651"/>
    <w:rsid w:val="003F7F70"/>
    <w:rsid w:val="004149DE"/>
    <w:rsid w:val="005C34F8"/>
    <w:rsid w:val="00663FFB"/>
    <w:rsid w:val="007E4179"/>
    <w:rsid w:val="00E9463C"/>
    <w:rsid w:val="00E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CBBA-90C7-41AE-81C6-85C59C5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1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9DE"/>
    <w:rPr>
      <w:b/>
      <w:bCs/>
    </w:rPr>
  </w:style>
  <w:style w:type="character" w:styleId="a5">
    <w:name w:val="Emphasis"/>
    <w:basedOn w:val="a0"/>
    <w:uiPriority w:val="20"/>
    <w:qFormat/>
    <w:rsid w:val="004149DE"/>
    <w:rPr>
      <w:i/>
      <w:iCs/>
    </w:rPr>
  </w:style>
  <w:style w:type="character" w:customStyle="1" w:styleId="apple-converted-space">
    <w:name w:val="apple-converted-space"/>
    <w:basedOn w:val="a0"/>
    <w:rsid w:val="004149DE"/>
  </w:style>
  <w:style w:type="character" w:customStyle="1" w:styleId="contact-span">
    <w:name w:val="contact-span"/>
    <w:basedOn w:val="a0"/>
    <w:rsid w:val="003F7F70"/>
  </w:style>
  <w:style w:type="character" w:styleId="a6">
    <w:name w:val="Hyperlink"/>
    <w:basedOn w:val="a0"/>
    <w:uiPriority w:val="99"/>
    <w:unhideWhenUsed/>
    <w:rsid w:val="003F7F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34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209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59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-ets.ru/generalView?id=257591179#block=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aragulin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Sb0001</cp:lastModifiedBy>
  <cp:revision>3</cp:revision>
  <dcterms:created xsi:type="dcterms:W3CDTF">2023-06-01T16:17:00Z</dcterms:created>
  <dcterms:modified xsi:type="dcterms:W3CDTF">2023-06-01T16:22:00Z</dcterms:modified>
</cp:coreProperties>
</file>