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2299"/>
        <w:gridCol w:w="3341"/>
      </w:tblGrid>
      <w:tr w:rsidR="008D3F60" w:rsidTr="008D3F60">
        <w:tc>
          <w:tcPr>
            <w:tcW w:w="3715" w:type="dxa"/>
          </w:tcPr>
          <w:p w:rsid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8D3F60" w:rsidRP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Хакасского УФАС России</w:t>
            </w:r>
          </w:p>
          <w:p w:rsid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К.А. Лебедева</w:t>
            </w:r>
          </w:p>
        </w:tc>
        <w:tc>
          <w:tcPr>
            <w:tcW w:w="2299" w:type="dxa"/>
          </w:tcPr>
          <w:p w:rsid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Хакасском УФАС России</w:t>
            </w:r>
          </w:p>
          <w:p w:rsidR="008D3F60" w:rsidRDefault="006E4A89" w:rsidP="006E4A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D3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Пчелкин</w:t>
            </w:r>
          </w:p>
        </w:tc>
      </w:tr>
    </w:tbl>
    <w:p w:rsidR="008D3F60" w:rsidRDefault="008D3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60" w:rsidRDefault="008D3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60" w:rsidRDefault="008D3F60" w:rsidP="008D3F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60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</w:t>
      </w:r>
    </w:p>
    <w:p w:rsidR="008D3F60" w:rsidRDefault="008D3F60" w:rsidP="008D3F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60">
        <w:rPr>
          <w:rFonts w:ascii="Times New Roman" w:hAnsi="Times New Roman" w:cs="Times New Roman"/>
          <w:b/>
          <w:sz w:val="28"/>
          <w:szCs w:val="28"/>
        </w:rPr>
        <w:t>при Хакасском УФАС России</w:t>
      </w:r>
    </w:p>
    <w:p w:rsidR="008D3F60" w:rsidRDefault="008D3F60" w:rsidP="008D3F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60">
        <w:rPr>
          <w:rFonts w:ascii="Times New Roman" w:hAnsi="Times New Roman" w:cs="Times New Roman"/>
          <w:b/>
          <w:sz w:val="28"/>
          <w:szCs w:val="28"/>
        </w:rPr>
        <w:t>на 202</w:t>
      </w:r>
      <w:r w:rsidR="006E4A89">
        <w:rPr>
          <w:rFonts w:ascii="Times New Roman" w:hAnsi="Times New Roman" w:cs="Times New Roman"/>
          <w:b/>
          <w:sz w:val="28"/>
          <w:szCs w:val="28"/>
        </w:rPr>
        <w:t>3</w:t>
      </w:r>
      <w:r w:rsidRPr="008D3F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3F60" w:rsidRDefault="008D3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3119"/>
        <w:gridCol w:w="2268"/>
      </w:tblGrid>
      <w:tr w:rsidR="008D3F60" w:rsidTr="008D3F60">
        <w:tc>
          <w:tcPr>
            <w:tcW w:w="3964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3F60" w:rsidTr="006F1D70">
        <w:tc>
          <w:tcPr>
            <w:tcW w:w="9351" w:type="dxa"/>
            <w:gridSpan w:val="3"/>
          </w:tcPr>
          <w:p w:rsidR="008D3F60" w:rsidRP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D3F60" w:rsidTr="008D3F60">
        <w:tc>
          <w:tcPr>
            <w:tcW w:w="3964" w:type="dxa"/>
          </w:tcPr>
          <w:p w:rsidR="008D3F60" w:rsidRDefault="008D3F60" w:rsidP="006E4A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Хакасском УФАС России на 202</w:t>
            </w:r>
            <w:r w:rsidR="006E4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D3F60" w:rsidRDefault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8D3F60" w:rsidTr="008D3F60">
        <w:tc>
          <w:tcPr>
            <w:tcW w:w="3964" w:type="dxa"/>
          </w:tcPr>
          <w:p w:rsidR="008D3F60" w:rsidRPr="00EF43A8" w:rsidRDefault="00EF43A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8">
              <w:rPr>
                <w:rFonts w:ascii="Times New Roman" w:hAnsi="Times New Roman" w:cs="Times New Roman"/>
                <w:sz w:val="28"/>
                <w:szCs w:val="28"/>
              </w:rPr>
              <w:t>Включение в РНП организации в связи с односторонним расторжением контракта</w:t>
            </w:r>
          </w:p>
        </w:tc>
        <w:tc>
          <w:tcPr>
            <w:tcW w:w="3119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D3F60" w:rsidRDefault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Хакасского УФАС России</w:t>
            </w:r>
          </w:p>
        </w:tc>
      </w:tr>
      <w:tr w:rsidR="008D3F60" w:rsidTr="008D3F60">
        <w:tc>
          <w:tcPr>
            <w:tcW w:w="3964" w:type="dxa"/>
          </w:tcPr>
          <w:p w:rsidR="008D3F60" w:rsidRPr="00EF43A8" w:rsidRDefault="00EF4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8">
              <w:rPr>
                <w:rFonts w:ascii="Times New Roman" w:hAnsi="Times New Roman" w:cs="Times New Roman"/>
                <w:sz w:val="28"/>
                <w:szCs w:val="28"/>
              </w:rPr>
              <w:t>О формировании тарифов за услуги ЖКХ</w:t>
            </w:r>
          </w:p>
        </w:tc>
        <w:tc>
          <w:tcPr>
            <w:tcW w:w="3119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D3F60" w:rsidRDefault="008D3F60" w:rsidP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Совета, Руководитель Хакасского УФАС России</w:t>
            </w:r>
          </w:p>
        </w:tc>
      </w:tr>
      <w:tr w:rsidR="008D3F60" w:rsidTr="008D3F60">
        <w:tc>
          <w:tcPr>
            <w:tcW w:w="3964" w:type="dxa"/>
          </w:tcPr>
          <w:p w:rsidR="008D3F60" w:rsidRDefault="006D2E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3119" w:type="dxa"/>
          </w:tcPr>
          <w:p w:rsidR="008D3F60" w:rsidRDefault="008D3F6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D3F60" w:rsidRDefault="006D4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Совета, Руководитель Хакасского УФАС России</w:t>
            </w:r>
          </w:p>
        </w:tc>
      </w:tr>
      <w:tr w:rsidR="008D3F60" w:rsidTr="008D3F60">
        <w:tc>
          <w:tcPr>
            <w:tcW w:w="3964" w:type="dxa"/>
          </w:tcPr>
          <w:p w:rsidR="008D3F60" w:rsidRDefault="008D3F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требующие обсуждения</w:t>
            </w:r>
          </w:p>
        </w:tc>
        <w:tc>
          <w:tcPr>
            <w:tcW w:w="3119" w:type="dxa"/>
          </w:tcPr>
          <w:p w:rsidR="008D3F60" w:rsidRDefault="006D4D9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D3F60" w:rsidRDefault="006D4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6D4D90" w:rsidTr="00232CE7">
        <w:tc>
          <w:tcPr>
            <w:tcW w:w="9351" w:type="dxa"/>
            <w:gridSpan w:val="3"/>
          </w:tcPr>
          <w:p w:rsidR="006D4D90" w:rsidRPr="006D4D90" w:rsidRDefault="006D4D90" w:rsidP="006D4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D3F60" w:rsidTr="008D3F60">
        <w:tc>
          <w:tcPr>
            <w:tcW w:w="3964" w:type="dxa"/>
          </w:tcPr>
          <w:p w:rsidR="008D3F60" w:rsidRPr="00EF43A8" w:rsidRDefault="00EF4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8">
              <w:rPr>
                <w:rFonts w:ascii="Times New Roman" w:hAnsi="Times New Roman" w:cs="Times New Roman"/>
                <w:sz w:val="28"/>
                <w:szCs w:val="28"/>
              </w:rPr>
              <w:t>Несвоевременный расчет заказчиков с подрядчиками/поставщиками по исполненным контрактам</w:t>
            </w:r>
          </w:p>
        </w:tc>
        <w:tc>
          <w:tcPr>
            <w:tcW w:w="3119" w:type="dxa"/>
          </w:tcPr>
          <w:p w:rsidR="008D3F60" w:rsidRDefault="006D4D90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8D3F60" w:rsidRDefault="006D4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Совета, представители Хакасского УФАС России</w:t>
            </w:r>
          </w:p>
        </w:tc>
      </w:tr>
      <w:tr w:rsidR="00BA4D91" w:rsidTr="008D3F60">
        <w:tc>
          <w:tcPr>
            <w:tcW w:w="3964" w:type="dxa"/>
          </w:tcPr>
          <w:p w:rsidR="00BA4D91" w:rsidRPr="00EF43A8" w:rsidRDefault="003F04F4" w:rsidP="003F04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у</w:t>
            </w:r>
            <w:r w:rsidR="00EF43A8" w:rsidRPr="00EF43A8">
              <w:rPr>
                <w:rFonts w:ascii="Times New Roman" w:hAnsi="Times New Roman" w:cs="Times New Roman"/>
                <w:sz w:val="28"/>
                <w:szCs w:val="28"/>
              </w:rPr>
              <w:t>слуги кадастровых инженеров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A4D91" w:rsidRPr="00BA4D91" w:rsidRDefault="00392AD1" w:rsidP="008D3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BA4D91" w:rsidRDefault="00392A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Совета, представители Хакасского УФАС России</w:t>
            </w:r>
          </w:p>
        </w:tc>
      </w:tr>
      <w:tr w:rsidR="006D4D90" w:rsidTr="008D3F60">
        <w:tc>
          <w:tcPr>
            <w:tcW w:w="3964" w:type="dxa"/>
          </w:tcPr>
          <w:p w:rsidR="006D4D90" w:rsidRDefault="006D4D90" w:rsidP="006D4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требующие обсуждения</w:t>
            </w:r>
          </w:p>
        </w:tc>
        <w:tc>
          <w:tcPr>
            <w:tcW w:w="3119" w:type="dxa"/>
          </w:tcPr>
          <w:p w:rsidR="006D4D90" w:rsidRDefault="006D4D90" w:rsidP="006D4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D4D90" w:rsidRDefault="006D4D90" w:rsidP="006D4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6D4D90" w:rsidTr="00B2345F">
        <w:tc>
          <w:tcPr>
            <w:tcW w:w="9351" w:type="dxa"/>
            <w:gridSpan w:val="3"/>
          </w:tcPr>
          <w:p w:rsidR="006D4D90" w:rsidRPr="006D4D90" w:rsidRDefault="006D4D90" w:rsidP="006D4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942BE8" w:rsidTr="008D3F60">
        <w:tc>
          <w:tcPr>
            <w:tcW w:w="3964" w:type="dxa"/>
          </w:tcPr>
          <w:p w:rsidR="00942BE8" w:rsidRPr="006D2E5B" w:rsidRDefault="00EF43A8" w:rsidP="003F04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B"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 транспортных средств на </w:t>
            </w:r>
            <w:proofErr w:type="spellStart"/>
            <w:r w:rsidRPr="006D2E5B">
              <w:rPr>
                <w:rFonts w:ascii="Times New Roman" w:hAnsi="Times New Roman" w:cs="Times New Roman"/>
                <w:sz w:val="28"/>
                <w:szCs w:val="28"/>
              </w:rPr>
              <w:t>спецстоянки</w:t>
            </w:r>
            <w:proofErr w:type="spellEnd"/>
            <w:r w:rsidRPr="006D2E5B">
              <w:rPr>
                <w:rFonts w:ascii="Times New Roman" w:hAnsi="Times New Roman" w:cs="Times New Roman"/>
                <w:sz w:val="28"/>
                <w:szCs w:val="28"/>
              </w:rPr>
              <w:t xml:space="preserve"> – проблема</w:t>
            </w:r>
            <w:r w:rsidR="003F0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42BE8" w:rsidRDefault="00942BE8" w:rsidP="00942B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942BE8" w:rsidRDefault="00942BE8" w:rsidP="00942B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661698" w:rsidTr="008D3F60">
        <w:tc>
          <w:tcPr>
            <w:tcW w:w="3964" w:type="dxa"/>
          </w:tcPr>
          <w:p w:rsidR="00661698" w:rsidRDefault="006D2E5B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Недобросовестная конкуренция (практика Управления) </w:t>
            </w:r>
          </w:p>
        </w:tc>
        <w:tc>
          <w:tcPr>
            <w:tcW w:w="3119" w:type="dxa"/>
          </w:tcPr>
          <w:p w:rsidR="00661698" w:rsidRDefault="00661698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Совета, Руководитель Хакасского УФАС России</w:t>
            </w:r>
          </w:p>
        </w:tc>
      </w:tr>
      <w:tr w:rsidR="00661698" w:rsidTr="008D3F60">
        <w:tc>
          <w:tcPr>
            <w:tcW w:w="3964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требующие обсуждения</w:t>
            </w:r>
          </w:p>
        </w:tc>
        <w:tc>
          <w:tcPr>
            <w:tcW w:w="3119" w:type="dxa"/>
          </w:tcPr>
          <w:p w:rsidR="00661698" w:rsidRDefault="00661698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661698" w:rsidTr="000F54B8">
        <w:tc>
          <w:tcPr>
            <w:tcW w:w="9351" w:type="dxa"/>
            <w:gridSpan w:val="3"/>
          </w:tcPr>
          <w:p w:rsidR="00661698" w:rsidRPr="006D4D90" w:rsidRDefault="00661698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61698" w:rsidTr="008D3F60">
        <w:tc>
          <w:tcPr>
            <w:tcW w:w="3964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отчет о работе Общественного совета при Хакасском УФАС России</w:t>
            </w:r>
          </w:p>
        </w:tc>
        <w:tc>
          <w:tcPr>
            <w:tcW w:w="3119" w:type="dxa"/>
          </w:tcPr>
          <w:p w:rsidR="00661698" w:rsidRDefault="00661698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D4D9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661698" w:rsidTr="008D3F60">
        <w:tc>
          <w:tcPr>
            <w:tcW w:w="3964" w:type="dxa"/>
          </w:tcPr>
          <w:p w:rsidR="00661698" w:rsidRPr="00EF43A8" w:rsidRDefault="001B6743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начисления платы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техприсоединение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электросетям МКД, объектам ИЖС</w:t>
            </w:r>
            <w:bookmarkStart w:id="0" w:name="_GoBack"/>
            <w:bookmarkEnd w:id="0"/>
          </w:p>
        </w:tc>
        <w:tc>
          <w:tcPr>
            <w:tcW w:w="3119" w:type="dxa"/>
          </w:tcPr>
          <w:p w:rsidR="00661698" w:rsidRDefault="00661698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D4D9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  <w:tr w:rsidR="006D2E5B" w:rsidTr="008D3F60">
        <w:tc>
          <w:tcPr>
            <w:tcW w:w="3964" w:type="dxa"/>
          </w:tcPr>
          <w:p w:rsidR="006D2E5B" w:rsidRPr="00EF43A8" w:rsidRDefault="006D2E5B" w:rsidP="006D2E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«Дорожной карты» по развитию конкуренции на товарных рынках в РХ в 2022-25 гг.</w:t>
            </w:r>
          </w:p>
        </w:tc>
        <w:tc>
          <w:tcPr>
            <w:tcW w:w="3119" w:type="dxa"/>
          </w:tcPr>
          <w:p w:rsidR="006D2E5B" w:rsidRPr="006D2E5B" w:rsidRDefault="00647439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D4D9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D2E5B" w:rsidRDefault="006D2E5B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98" w:rsidTr="008D3F60">
        <w:tc>
          <w:tcPr>
            <w:tcW w:w="3964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вопросы, требующие обсуждения</w:t>
            </w:r>
          </w:p>
        </w:tc>
        <w:tc>
          <w:tcPr>
            <w:tcW w:w="3119" w:type="dxa"/>
          </w:tcPr>
          <w:p w:rsidR="00661698" w:rsidRDefault="00661698" w:rsidP="00661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661698" w:rsidRDefault="00661698" w:rsidP="00661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Совета</w:t>
            </w:r>
          </w:p>
        </w:tc>
      </w:tr>
    </w:tbl>
    <w:p w:rsidR="008D3F60" w:rsidRPr="008D3F60" w:rsidRDefault="008D3F60" w:rsidP="0064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F60" w:rsidRPr="008D3F60" w:rsidSect="00F14D1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8A" w:rsidRDefault="00EA248A" w:rsidP="00F14D18">
      <w:pPr>
        <w:spacing w:after="0" w:line="240" w:lineRule="auto"/>
      </w:pPr>
      <w:r>
        <w:separator/>
      </w:r>
    </w:p>
  </w:endnote>
  <w:endnote w:type="continuationSeparator" w:id="0">
    <w:p w:rsidR="00EA248A" w:rsidRDefault="00EA248A" w:rsidP="00F1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8A" w:rsidRDefault="00EA248A" w:rsidP="00F14D18">
      <w:pPr>
        <w:spacing w:after="0" w:line="240" w:lineRule="auto"/>
      </w:pPr>
      <w:r>
        <w:separator/>
      </w:r>
    </w:p>
  </w:footnote>
  <w:footnote w:type="continuationSeparator" w:id="0">
    <w:p w:rsidR="00EA248A" w:rsidRDefault="00EA248A" w:rsidP="00F1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90941"/>
      <w:docPartObj>
        <w:docPartGallery w:val="Page Numbers (Top of Page)"/>
        <w:docPartUnique/>
      </w:docPartObj>
    </w:sdtPr>
    <w:sdtEndPr/>
    <w:sdtContent>
      <w:p w:rsidR="00F14D18" w:rsidRDefault="00F14D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43">
          <w:rPr>
            <w:noProof/>
          </w:rPr>
          <w:t>2</w:t>
        </w:r>
        <w:r>
          <w:fldChar w:fldCharType="end"/>
        </w:r>
      </w:p>
    </w:sdtContent>
  </w:sdt>
  <w:p w:rsidR="00F14D18" w:rsidRDefault="00F14D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0E8"/>
    <w:multiLevelType w:val="hybridMultilevel"/>
    <w:tmpl w:val="D6728F14"/>
    <w:lvl w:ilvl="0" w:tplc="48CC330C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F1"/>
    <w:rsid w:val="001B6743"/>
    <w:rsid w:val="002C7B67"/>
    <w:rsid w:val="00392AD1"/>
    <w:rsid w:val="003F04F4"/>
    <w:rsid w:val="004A37D3"/>
    <w:rsid w:val="00647439"/>
    <w:rsid w:val="00661698"/>
    <w:rsid w:val="006D2E5B"/>
    <w:rsid w:val="006D4D90"/>
    <w:rsid w:val="006E4A89"/>
    <w:rsid w:val="007B74F1"/>
    <w:rsid w:val="008D3F60"/>
    <w:rsid w:val="00942BE8"/>
    <w:rsid w:val="00BA4D91"/>
    <w:rsid w:val="00D46B1A"/>
    <w:rsid w:val="00E7730B"/>
    <w:rsid w:val="00EA248A"/>
    <w:rsid w:val="00EF43A8"/>
    <w:rsid w:val="00F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86D9-22B1-4F50-81F2-E60C5D6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D18"/>
  </w:style>
  <w:style w:type="paragraph" w:styleId="a6">
    <w:name w:val="footer"/>
    <w:basedOn w:val="a"/>
    <w:link w:val="a7"/>
    <w:uiPriority w:val="99"/>
    <w:unhideWhenUsed/>
    <w:rsid w:val="00F1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D18"/>
  </w:style>
  <w:style w:type="paragraph" w:styleId="a8">
    <w:name w:val="List Paragraph"/>
    <w:basedOn w:val="a"/>
    <w:uiPriority w:val="34"/>
    <w:qFormat/>
    <w:rsid w:val="00EF4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Тукачева</dc:creator>
  <cp:keywords/>
  <dc:description/>
  <cp:lastModifiedBy>Жукова Наталья Владимировна</cp:lastModifiedBy>
  <cp:revision>11</cp:revision>
  <cp:lastPrinted>2023-04-03T03:46:00Z</cp:lastPrinted>
  <dcterms:created xsi:type="dcterms:W3CDTF">2021-01-26T02:52:00Z</dcterms:created>
  <dcterms:modified xsi:type="dcterms:W3CDTF">2023-08-30T08:08:00Z</dcterms:modified>
</cp:coreProperties>
</file>